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</w:t>
            </w:r>
            <w:r w:rsidR="002E3FF1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«   </w:t>
            </w:r>
            <w:r w:rsidR="002E3FF1">
              <w:rPr>
                <w:sz w:val="22"/>
                <w:szCs w:val="22"/>
              </w:rPr>
              <w:t xml:space="preserve">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 </w:t>
            </w:r>
            <w:r w:rsidR="00450D6E">
              <w:rPr>
                <w:sz w:val="22"/>
                <w:szCs w:val="22"/>
              </w:rPr>
              <w:t xml:space="preserve">  </w:t>
            </w:r>
            <w:r w:rsidR="002E3FF1">
              <w:rPr>
                <w:sz w:val="22"/>
                <w:szCs w:val="22"/>
              </w:rPr>
              <w:t xml:space="preserve">   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DB43FF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:rsidR="002E3FF1" w:rsidRDefault="00DB43FF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МКП АГО «Чистый </w:t>
            </w:r>
            <w:proofErr w:type="spellStart"/>
            <w:r>
              <w:rPr>
                <w:sz w:val="28"/>
                <w:szCs w:val="28"/>
              </w:rPr>
              <w:t>город»</w:t>
            </w:r>
            <w:proofErr w:type="spellEnd"/>
          </w:p>
          <w:p w:rsidR="00786956" w:rsidRDefault="00786956" w:rsidP="003A687D">
            <w:pPr>
              <w:rPr>
                <w:sz w:val="28"/>
                <w:szCs w:val="28"/>
              </w:rPr>
            </w:pPr>
          </w:p>
          <w:p w:rsidR="002E3FF1" w:rsidRDefault="00DB43FF" w:rsidP="003A68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Дузееву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2E3FF1" w:rsidRPr="002E3FF1" w:rsidRDefault="002E3FF1" w:rsidP="003A687D">
            <w:pPr>
              <w:rPr>
                <w:sz w:val="28"/>
                <w:szCs w:val="28"/>
              </w:rPr>
            </w:pP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3D0A34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Представление</w:t>
      </w:r>
    </w:p>
    <w:p w:rsidR="002E3FF1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proofErr w:type="gramStart"/>
      <w:r>
        <w:rPr>
          <w:b w:val="0"/>
          <w:szCs w:val="28"/>
        </w:rPr>
        <w:t>бюджетного</w:t>
      </w:r>
      <w:proofErr w:type="gramEnd"/>
      <w:r>
        <w:rPr>
          <w:b w:val="0"/>
          <w:szCs w:val="28"/>
        </w:rPr>
        <w:t xml:space="preserve">, финансового </w:t>
      </w:r>
    </w:p>
    <w:p w:rsidR="002E3FF1" w:rsidRPr="00856615" w:rsidRDefault="002E3FF1" w:rsidP="002E3FF1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и другого законодательства»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4004B" w:rsidRPr="0004004B" w:rsidRDefault="0004004B" w:rsidP="0004004B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004B">
        <w:rPr>
          <w:sz w:val="28"/>
          <w:szCs w:val="28"/>
        </w:rPr>
        <w:t>Основанием для проведения контрольного мероприятия (проверки) явился пункт 2 плана проведения контрольных мероприятий Контрольно-счётной палаты Арсеньевского городского округа на второй квартал 2015 года, составленный с учётом поручений Думы Арсеньевского городского округа и предложений (запросов) Главы Арсеньевского городского округа.</w:t>
      </w:r>
    </w:p>
    <w:p w:rsidR="00D83744" w:rsidRDefault="0004004B" w:rsidP="0004004B">
      <w:pPr>
        <w:suppressAutoHyphens/>
        <w:spacing w:line="264" w:lineRule="auto"/>
        <w:jc w:val="both"/>
        <w:rPr>
          <w:sz w:val="28"/>
          <w:szCs w:val="28"/>
        </w:rPr>
      </w:pPr>
      <w:r w:rsidRPr="0004004B">
        <w:rPr>
          <w:bCs/>
          <w:sz w:val="28"/>
          <w:szCs w:val="28"/>
        </w:rPr>
        <w:t xml:space="preserve">      Целью проведения данного </w:t>
      </w:r>
      <w:r w:rsidRPr="0004004B">
        <w:rPr>
          <w:sz w:val="28"/>
          <w:szCs w:val="28"/>
        </w:rPr>
        <w:t xml:space="preserve">контрольного мероприятия является соблюдение требований законодательных актов Российской Федерации и иных нормативных правовых актов при реализации мероприятий </w:t>
      </w:r>
      <w:r w:rsidRPr="0004004B">
        <w:rPr>
          <w:color w:val="000000"/>
          <w:sz w:val="28"/>
          <w:szCs w:val="28"/>
        </w:rPr>
        <w:t xml:space="preserve">муниципальной программы </w:t>
      </w:r>
      <w:r w:rsidRPr="0004004B">
        <w:rPr>
          <w:sz w:val="28"/>
          <w:szCs w:val="28"/>
        </w:rPr>
        <w:t>«Содержание территории Арсеньевского городского округа» на 2014-2016 годы,</w:t>
      </w:r>
      <w:r w:rsidR="00D83744">
        <w:rPr>
          <w:sz w:val="28"/>
          <w:szCs w:val="28"/>
        </w:rPr>
        <w:t xml:space="preserve"> </w:t>
      </w:r>
      <w:r w:rsidRPr="0004004B">
        <w:rPr>
          <w:sz w:val="28"/>
          <w:szCs w:val="28"/>
        </w:rPr>
        <w:t xml:space="preserve">соблюдение условий заключенных муниципальных контрактов. </w:t>
      </w:r>
    </w:p>
    <w:p w:rsidR="0004004B" w:rsidRPr="0004004B" w:rsidRDefault="00D83744" w:rsidP="0004004B">
      <w:pPr>
        <w:suppressAutoHyphens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004B" w:rsidRPr="0004004B">
        <w:rPr>
          <w:sz w:val="28"/>
          <w:szCs w:val="28"/>
        </w:rPr>
        <w:t>Проверка реализации принципов целесообразности, обоснованности, результативности расходов, достижения целей при осуществлении работ и услуг при  исполнении мероприятий программы.</w:t>
      </w:r>
    </w:p>
    <w:p w:rsidR="0004004B" w:rsidRDefault="0004004B" w:rsidP="0004004B">
      <w:pPr>
        <w:spacing w:line="264" w:lineRule="auto"/>
        <w:jc w:val="both"/>
        <w:rPr>
          <w:sz w:val="28"/>
          <w:szCs w:val="28"/>
        </w:rPr>
      </w:pPr>
      <w:r w:rsidRPr="0004004B">
        <w:rPr>
          <w:sz w:val="28"/>
          <w:szCs w:val="28"/>
        </w:rPr>
        <w:t xml:space="preserve">      </w:t>
      </w:r>
      <w:proofErr w:type="gramStart"/>
      <w:r w:rsidRPr="0004004B">
        <w:rPr>
          <w:sz w:val="28"/>
          <w:szCs w:val="28"/>
        </w:rPr>
        <w:t>Предметом контрольного мероприятия (проверки) явились муниципальные контракты, акты выполненных работ, платежные документы, данные регистров бухгалтерского учёта, иные документы, а объектом проведения контрольного мероприятия (проверки) явил</w:t>
      </w:r>
      <w:r w:rsidR="009676E8">
        <w:rPr>
          <w:sz w:val="28"/>
          <w:szCs w:val="28"/>
        </w:rPr>
        <w:t>и</w:t>
      </w:r>
      <w:r w:rsidRPr="0004004B">
        <w:rPr>
          <w:sz w:val="28"/>
          <w:szCs w:val="28"/>
        </w:rPr>
        <w:t>сь Управление жизнеобеспечения</w:t>
      </w:r>
      <w:r w:rsidR="009676E8">
        <w:rPr>
          <w:sz w:val="28"/>
          <w:szCs w:val="28"/>
        </w:rPr>
        <w:t xml:space="preserve"> и Управление архитектуры и градостроительства</w:t>
      </w:r>
      <w:r w:rsidRPr="0004004B">
        <w:rPr>
          <w:sz w:val="28"/>
          <w:szCs w:val="28"/>
        </w:rPr>
        <w:t xml:space="preserve"> администрации Арсеньевского городского округа, котор</w:t>
      </w:r>
      <w:r w:rsidR="009676E8">
        <w:rPr>
          <w:sz w:val="28"/>
          <w:szCs w:val="28"/>
        </w:rPr>
        <w:t>ые</w:t>
      </w:r>
      <w:r w:rsidRPr="0004004B">
        <w:rPr>
          <w:sz w:val="28"/>
          <w:szCs w:val="28"/>
        </w:rPr>
        <w:t xml:space="preserve"> явля</w:t>
      </w:r>
      <w:r w:rsidR="009676E8">
        <w:rPr>
          <w:sz w:val="28"/>
          <w:szCs w:val="28"/>
        </w:rPr>
        <w:t>ю</w:t>
      </w:r>
      <w:r w:rsidRPr="0004004B">
        <w:rPr>
          <w:sz w:val="28"/>
          <w:szCs w:val="28"/>
        </w:rPr>
        <w:t>тся структурным</w:t>
      </w:r>
      <w:r w:rsidR="009676E8">
        <w:rPr>
          <w:sz w:val="28"/>
          <w:szCs w:val="28"/>
        </w:rPr>
        <w:t>и</w:t>
      </w:r>
      <w:r w:rsidRPr="0004004B">
        <w:rPr>
          <w:sz w:val="28"/>
          <w:szCs w:val="28"/>
        </w:rPr>
        <w:t xml:space="preserve"> подразделени</w:t>
      </w:r>
      <w:r w:rsidR="009676E8">
        <w:rPr>
          <w:sz w:val="28"/>
          <w:szCs w:val="28"/>
        </w:rPr>
        <w:t>я</w:t>
      </w:r>
      <w:r w:rsidRPr="0004004B">
        <w:rPr>
          <w:sz w:val="28"/>
          <w:szCs w:val="28"/>
        </w:rPr>
        <w:t>м</w:t>
      </w:r>
      <w:r w:rsidR="009676E8">
        <w:rPr>
          <w:sz w:val="28"/>
          <w:szCs w:val="28"/>
        </w:rPr>
        <w:t>и</w:t>
      </w:r>
      <w:r w:rsidRPr="0004004B">
        <w:rPr>
          <w:sz w:val="28"/>
          <w:szCs w:val="28"/>
        </w:rPr>
        <w:t xml:space="preserve"> администрации Арсеньевского городского округа</w:t>
      </w:r>
      <w:r w:rsidR="00DB43FF">
        <w:rPr>
          <w:sz w:val="28"/>
          <w:szCs w:val="28"/>
        </w:rPr>
        <w:t>, а также муниципальное казённое предприятие Арсеньевского городского округа «Чистый город»</w:t>
      </w:r>
      <w:r w:rsidRPr="0004004B">
        <w:rPr>
          <w:sz w:val="28"/>
          <w:szCs w:val="28"/>
        </w:rPr>
        <w:t>.</w:t>
      </w:r>
      <w:proofErr w:type="gramEnd"/>
    </w:p>
    <w:p w:rsidR="0063675C" w:rsidRDefault="00786956" w:rsidP="0004004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675C">
        <w:rPr>
          <w:sz w:val="28"/>
          <w:szCs w:val="28"/>
        </w:rPr>
        <w:t>В ходе контрольного мероприятия (проверки) было установлено, что сведения, указанные в документе «Выполнени</w:t>
      </w:r>
      <w:r w:rsidR="002C34FC">
        <w:rPr>
          <w:sz w:val="28"/>
          <w:szCs w:val="28"/>
        </w:rPr>
        <w:t xml:space="preserve">е работ МКП АГО «Чистый город» согласно постановления администрации АГО № 1044-па от 18.11.2014г. о демонтаже рекламных конструкций», не соответствуют </w:t>
      </w:r>
      <w:proofErr w:type="gramStart"/>
      <w:r w:rsidR="002C34FC">
        <w:rPr>
          <w:sz w:val="28"/>
          <w:szCs w:val="28"/>
        </w:rPr>
        <w:t>действительности</w:t>
      </w:r>
      <w:proofErr w:type="gramEnd"/>
      <w:r w:rsidR="002C34FC">
        <w:rPr>
          <w:sz w:val="28"/>
          <w:szCs w:val="28"/>
        </w:rPr>
        <w:t xml:space="preserve"> поскольку согласно представленной 30.06.2015 года справки директора МКП </w:t>
      </w:r>
      <w:r w:rsidR="002C34FC">
        <w:rPr>
          <w:sz w:val="28"/>
          <w:szCs w:val="28"/>
        </w:rPr>
        <w:lastRenderedPageBreak/>
        <w:t xml:space="preserve">АГО «Чистый город» Н.Н. </w:t>
      </w:r>
      <w:proofErr w:type="spellStart"/>
      <w:r w:rsidR="002C34FC">
        <w:rPr>
          <w:sz w:val="28"/>
          <w:szCs w:val="28"/>
        </w:rPr>
        <w:t>Дузеева</w:t>
      </w:r>
      <w:proofErr w:type="spellEnd"/>
      <w:r w:rsidR="002C34FC">
        <w:rPr>
          <w:sz w:val="28"/>
          <w:szCs w:val="28"/>
        </w:rPr>
        <w:t xml:space="preserve"> «10 рекламных конструкций согласно постановления № 1044 от 18.11.2014 г. </w:t>
      </w:r>
      <w:r w:rsidR="00A36FF5">
        <w:rPr>
          <w:sz w:val="28"/>
          <w:szCs w:val="28"/>
        </w:rPr>
        <w:t>н</w:t>
      </w:r>
      <w:r w:rsidR="002C34FC">
        <w:rPr>
          <w:sz w:val="28"/>
          <w:szCs w:val="28"/>
        </w:rPr>
        <w:t>ами не демонтировались</w:t>
      </w:r>
      <w:r>
        <w:rPr>
          <w:sz w:val="28"/>
          <w:szCs w:val="28"/>
        </w:rPr>
        <w:t>, а деньги за их демонтаж были перечислены в 2015 году в сумме 100 000 (сто тысяч) рублей</w:t>
      </w:r>
      <w:r w:rsidR="00A36F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6956" w:rsidRPr="0004004B" w:rsidRDefault="00862DA1" w:rsidP="0004004B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956">
        <w:rPr>
          <w:sz w:val="28"/>
          <w:szCs w:val="28"/>
        </w:rPr>
        <w:t>Между тем</w:t>
      </w:r>
      <w:r w:rsidR="00A36FF5">
        <w:rPr>
          <w:sz w:val="28"/>
          <w:szCs w:val="28"/>
        </w:rPr>
        <w:t>,</w:t>
      </w:r>
      <w:r w:rsidR="00786956">
        <w:rPr>
          <w:sz w:val="28"/>
          <w:szCs w:val="28"/>
        </w:rPr>
        <w:t xml:space="preserve"> документ подписали о сдаче работ </w:t>
      </w:r>
      <w:r w:rsidR="00A36FF5">
        <w:rPr>
          <w:sz w:val="28"/>
          <w:szCs w:val="28"/>
        </w:rPr>
        <w:t xml:space="preserve">(в период выполнения 25-27 ноября 2014 года) </w:t>
      </w:r>
      <w:r w:rsidR="00786956">
        <w:rPr>
          <w:sz w:val="28"/>
          <w:szCs w:val="28"/>
        </w:rPr>
        <w:t>инженер МКП АГО «Чистый город» Е.В. Науменко, а приняли работы</w:t>
      </w:r>
      <w:r>
        <w:rPr>
          <w:sz w:val="28"/>
          <w:szCs w:val="28"/>
        </w:rPr>
        <w:t xml:space="preserve"> начальник управления жизнеобеспечения </w:t>
      </w:r>
      <w:r w:rsidR="00DB43F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</w:t>
      </w:r>
      <w:r w:rsidR="00DB43FF">
        <w:rPr>
          <w:sz w:val="28"/>
          <w:szCs w:val="28"/>
        </w:rPr>
        <w:t>рсеньевского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Голомидов</w:t>
      </w:r>
      <w:proofErr w:type="spellEnd"/>
      <w:r>
        <w:rPr>
          <w:sz w:val="28"/>
          <w:szCs w:val="28"/>
        </w:rPr>
        <w:t xml:space="preserve"> А.И. и начальник управления</w:t>
      </w:r>
      <w:r w:rsidR="00A36FF5">
        <w:rPr>
          <w:sz w:val="28"/>
          <w:szCs w:val="28"/>
        </w:rPr>
        <w:t xml:space="preserve"> архитектуры и градостроительства</w:t>
      </w:r>
      <w:r w:rsidR="00DB43FF">
        <w:rPr>
          <w:sz w:val="28"/>
          <w:szCs w:val="28"/>
        </w:rPr>
        <w:t xml:space="preserve"> администрации </w:t>
      </w:r>
      <w:r w:rsidR="00A36FF5">
        <w:rPr>
          <w:sz w:val="28"/>
          <w:szCs w:val="28"/>
        </w:rPr>
        <w:t xml:space="preserve"> А</w:t>
      </w:r>
      <w:r w:rsidR="00DB43FF">
        <w:rPr>
          <w:sz w:val="28"/>
          <w:szCs w:val="28"/>
        </w:rPr>
        <w:t>рсеньевского городского округа</w:t>
      </w:r>
      <w:r w:rsidR="00A36FF5">
        <w:rPr>
          <w:sz w:val="28"/>
          <w:szCs w:val="28"/>
        </w:rPr>
        <w:t xml:space="preserve"> С.И. Яковлев.</w:t>
      </w:r>
    </w:p>
    <w:p w:rsidR="0064631D" w:rsidRPr="0064631D" w:rsidRDefault="0064631D" w:rsidP="006463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результатам контрольного мероприятия (проверки) </w:t>
      </w:r>
      <w:r w:rsidR="00A763D4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было установлено, что п</w:t>
      </w:r>
      <w:r w:rsidRPr="0064631D">
        <w:rPr>
          <w:sz w:val="28"/>
          <w:szCs w:val="28"/>
        </w:rPr>
        <w:t>ри осуществлении мероприятий Программы допущено нарушение при предоставлении субсидий из бюджета городского округа на демонтаж рекламных конструкций, расположенных на территории Арсеньевского городского округа, в сумме 100 000,00 руб.</w:t>
      </w:r>
    </w:p>
    <w:p w:rsidR="0064631D" w:rsidRPr="0064631D" w:rsidRDefault="0064631D" w:rsidP="00125BA1">
      <w:pPr>
        <w:spacing w:line="264" w:lineRule="auto"/>
        <w:jc w:val="both"/>
        <w:rPr>
          <w:sz w:val="28"/>
          <w:szCs w:val="28"/>
        </w:rPr>
      </w:pPr>
      <w:r w:rsidRPr="006463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64631D">
        <w:rPr>
          <w:sz w:val="28"/>
          <w:szCs w:val="28"/>
        </w:rPr>
        <w:t>Проверкой реализации принципов экономичности, результативности расходов, обоснованности, адресности и достижения целей при реализации мероприятий  Программы установлено, что</w:t>
      </w:r>
      <w:r w:rsidR="00125BA1">
        <w:rPr>
          <w:sz w:val="28"/>
          <w:szCs w:val="28"/>
        </w:rPr>
        <w:t xml:space="preserve"> п</w:t>
      </w:r>
      <w:r w:rsidRPr="0064631D">
        <w:rPr>
          <w:sz w:val="28"/>
          <w:szCs w:val="28"/>
        </w:rPr>
        <w:t>о мероприятию «Демонтаж рекламных конструкций, расположенных на территории Арсеньевского городского округа»:</w:t>
      </w:r>
    </w:p>
    <w:p w:rsidR="0064631D" w:rsidRPr="0064631D" w:rsidRDefault="0064631D" w:rsidP="0064631D">
      <w:pPr>
        <w:spacing w:line="264" w:lineRule="auto"/>
        <w:jc w:val="both"/>
        <w:rPr>
          <w:sz w:val="28"/>
          <w:szCs w:val="28"/>
        </w:rPr>
      </w:pPr>
      <w:r w:rsidRPr="0064631D">
        <w:rPr>
          <w:sz w:val="28"/>
          <w:szCs w:val="28"/>
        </w:rPr>
        <w:t xml:space="preserve">-бюджетные средства в сумме 100 000,00 руб. администрацией города перечислены МКП </w:t>
      </w:r>
      <w:r w:rsidR="00DB43FF">
        <w:rPr>
          <w:sz w:val="28"/>
          <w:szCs w:val="28"/>
        </w:rPr>
        <w:t xml:space="preserve">АГО </w:t>
      </w:r>
      <w:bookmarkStart w:id="0" w:name="_GoBack"/>
      <w:bookmarkEnd w:id="0"/>
      <w:r w:rsidRPr="0064631D">
        <w:rPr>
          <w:sz w:val="28"/>
          <w:szCs w:val="28"/>
        </w:rPr>
        <w:t>«Чистый город» как субсидии без правового основания;</w:t>
      </w:r>
    </w:p>
    <w:p w:rsidR="0064631D" w:rsidRPr="0064631D" w:rsidRDefault="0064631D" w:rsidP="0064631D">
      <w:pPr>
        <w:spacing w:line="264" w:lineRule="auto"/>
        <w:jc w:val="both"/>
        <w:rPr>
          <w:sz w:val="28"/>
          <w:szCs w:val="28"/>
        </w:rPr>
      </w:pPr>
      <w:r w:rsidRPr="0064631D">
        <w:rPr>
          <w:sz w:val="28"/>
          <w:szCs w:val="28"/>
        </w:rPr>
        <w:t xml:space="preserve">-при отборе исполнителя не соблюден принцип </w:t>
      </w:r>
      <w:r w:rsidRPr="0064631D">
        <w:rPr>
          <w:snapToGrid w:val="0"/>
          <w:sz w:val="28"/>
          <w:szCs w:val="28"/>
        </w:rPr>
        <w:t>обеспечения</w:t>
      </w:r>
      <w:r w:rsidRPr="0064631D">
        <w:rPr>
          <w:sz w:val="28"/>
          <w:szCs w:val="28"/>
        </w:rPr>
        <w:t xml:space="preserve"> конкуренции.</w:t>
      </w:r>
    </w:p>
    <w:p w:rsidR="002E3FF1" w:rsidRDefault="00125BA1" w:rsidP="002E3FF1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2E3FF1">
        <w:rPr>
          <w:b w:val="0"/>
          <w:szCs w:val="28"/>
        </w:rPr>
        <w:t>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2E3FF1" w:rsidRDefault="002E3FF1" w:rsidP="002E3FF1">
      <w:pPr>
        <w:jc w:val="center"/>
        <w:rPr>
          <w:sz w:val="22"/>
          <w:szCs w:val="22"/>
        </w:rPr>
      </w:pPr>
    </w:p>
    <w:p w:rsidR="002E3FF1" w:rsidRPr="002E3506" w:rsidRDefault="002E3FF1" w:rsidP="002E3FF1">
      <w:pPr>
        <w:jc w:val="center"/>
        <w:rPr>
          <w:sz w:val="24"/>
          <w:szCs w:val="24"/>
        </w:rPr>
      </w:pPr>
      <w:r w:rsidRPr="002E3506">
        <w:rPr>
          <w:sz w:val="24"/>
          <w:szCs w:val="24"/>
        </w:rPr>
        <w:t>ПРЕДЛАГАЮ:</w:t>
      </w:r>
    </w:p>
    <w:p w:rsidR="002E3FF1" w:rsidRDefault="002E3FF1" w:rsidP="002E3FF1">
      <w:pPr>
        <w:jc w:val="both"/>
        <w:rPr>
          <w:sz w:val="28"/>
          <w:szCs w:val="28"/>
        </w:rPr>
      </w:pP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2E3FF1" w:rsidRDefault="002E3FF1" w:rsidP="002E3F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2E3FF1" w:rsidRDefault="002E3FF1" w:rsidP="002E3F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нарушений, в том числе:</w:t>
      </w:r>
    </w:p>
    <w:p w:rsidR="00B724F7" w:rsidRPr="00B724F7" w:rsidRDefault="00B724F7" w:rsidP="00B724F7">
      <w:pPr>
        <w:tabs>
          <w:tab w:val="left" w:pos="0"/>
        </w:tabs>
        <w:jc w:val="both"/>
        <w:rPr>
          <w:sz w:val="28"/>
          <w:szCs w:val="28"/>
        </w:rPr>
      </w:pPr>
      <w:r w:rsidRPr="00B724F7">
        <w:rPr>
          <w:bCs/>
          <w:sz w:val="28"/>
          <w:szCs w:val="28"/>
        </w:rPr>
        <w:t>-</w:t>
      </w:r>
      <w:r w:rsidRPr="00B724F7">
        <w:rPr>
          <w:sz w:val="28"/>
          <w:szCs w:val="28"/>
        </w:rPr>
        <w:t xml:space="preserve">провести детальный анализ замечаний и нарушений, выявленных КСП </w:t>
      </w:r>
      <w:r>
        <w:rPr>
          <w:sz w:val="28"/>
          <w:szCs w:val="28"/>
        </w:rPr>
        <w:t xml:space="preserve">АГО </w:t>
      </w:r>
      <w:r w:rsidRPr="00B724F7">
        <w:rPr>
          <w:sz w:val="28"/>
          <w:szCs w:val="28"/>
        </w:rPr>
        <w:t>при проведении контрольного мероприятия</w:t>
      </w:r>
      <w:r>
        <w:rPr>
          <w:sz w:val="28"/>
          <w:szCs w:val="28"/>
        </w:rPr>
        <w:t xml:space="preserve"> (проверки)</w:t>
      </w:r>
      <w:r w:rsidRPr="00B724F7">
        <w:rPr>
          <w:sz w:val="28"/>
          <w:szCs w:val="28"/>
        </w:rPr>
        <w:t>;</w:t>
      </w:r>
    </w:p>
    <w:p w:rsidR="00B724F7" w:rsidRDefault="00B724F7" w:rsidP="00B724F7">
      <w:pPr>
        <w:spacing w:line="264" w:lineRule="auto"/>
        <w:jc w:val="both"/>
        <w:rPr>
          <w:sz w:val="28"/>
          <w:szCs w:val="28"/>
        </w:rPr>
      </w:pPr>
      <w:r w:rsidRPr="00B724F7">
        <w:rPr>
          <w:sz w:val="28"/>
          <w:szCs w:val="28"/>
        </w:rPr>
        <w:t>-проводить мероприятия в рамках исполнения Программ в соответствии с действующим законодательством;</w:t>
      </w:r>
    </w:p>
    <w:p w:rsidR="00A36FF5" w:rsidRPr="00B724F7" w:rsidRDefault="00A36FF5" w:rsidP="00B724F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-документы составлять на факти</w:t>
      </w:r>
      <w:r w:rsidR="000F233C">
        <w:rPr>
          <w:sz w:val="28"/>
          <w:szCs w:val="28"/>
        </w:rPr>
        <w:t>чески выполненные работы;</w:t>
      </w:r>
    </w:p>
    <w:p w:rsidR="00B724F7" w:rsidRPr="00B724F7" w:rsidRDefault="00B724F7" w:rsidP="00B724F7">
      <w:pPr>
        <w:spacing w:line="264" w:lineRule="auto"/>
        <w:jc w:val="both"/>
        <w:rPr>
          <w:b/>
          <w:sz w:val="28"/>
          <w:szCs w:val="28"/>
        </w:rPr>
      </w:pPr>
      <w:r w:rsidRPr="00B724F7">
        <w:rPr>
          <w:sz w:val="28"/>
          <w:szCs w:val="28"/>
        </w:rPr>
        <w:t>-привлечь виновных лиц за допущенные нарушения и выявленные недостатки в их деятельности к строгой дисциплинарной ответственности</w:t>
      </w:r>
      <w:r>
        <w:rPr>
          <w:sz w:val="28"/>
          <w:szCs w:val="28"/>
        </w:rPr>
        <w:t>.</w:t>
      </w:r>
    </w:p>
    <w:p w:rsidR="002E3FF1" w:rsidRDefault="002E3FF1" w:rsidP="002E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течение  месяца  со  дня  получения  Представления  Вы  обязаны  </w:t>
      </w:r>
      <w:r>
        <w:rPr>
          <w:sz w:val="28"/>
          <w:szCs w:val="28"/>
        </w:rPr>
        <w:lastRenderedPageBreak/>
        <w:t>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F233C" w:rsidRDefault="000F233C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sectPr w:rsidR="000B5A91" w:rsidRPr="00856615" w:rsidSect="006E0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83" w:rsidRDefault="00AB3F83" w:rsidP="003A687D">
      <w:r>
        <w:separator/>
      </w:r>
    </w:p>
  </w:endnote>
  <w:endnote w:type="continuationSeparator" w:id="0">
    <w:p w:rsidR="00AB3F83" w:rsidRDefault="00AB3F83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83" w:rsidRDefault="00AB3F83" w:rsidP="003A687D">
      <w:r>
        <w:separator/>
      </w:r>
    </w:p>
  </w:footnote>
  <w:footnote w:type="continuationSeparator" w:id="0">
    <w:p w:rsidR="00AB3F83" w:rsidRDefault="00AB3F83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65323D">
      <w:rPr>
        <w:noProof/>
        <w:color w:val="000000"/>
        <w:sz w:val="32"/>
        <w:vertAlign w:val="subscript"/>
      </w:rPr>
      <w:drawing>
        <wp:inline distT="0" distB="0" distL="0" distR="0">
          <wp:extent cx="600075" cy="752475"/>
          <wp:effectExtent l="0" t="0" r="9525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D"/>
    <w:rsid w:val="0001185B"/>
    <w:rsid w:val="0001330F"/>
    <w:rsid w:val="0004004B"/>
    <w:rsid w:val="00057441"/>
    <w:rsid w:val="00061597"/>
    <w:rsid w:val="00066651"/>
    <w:rsid w:val="000862D3"/>
    <w:rsid w:val="000902F5"/>
    <w:rsid w:val="00091CD1"/>
    <w:rsid w:val="000B5A91"/>
    <w:rsid w:val="000B750E"/>
    <w:rsid w:val="000E5716"/>
    <w:rsid w:val="000F091F"/>
    <w:rsid w:val="000F233C"/>
    <w:rsid w:val="001066CF"/>
    <w:rsid w:val="00110CF2"/>
    <w:rsid w:val="0011435C"/>
    <w:rsid w:val="00121773"/>
    <w:rsid w:val="00125BA1"/>
    <w:rsid w:val="00125E3F"/>
    <w:rsid w:val="00135B15"/>
    <w:rsid w:val="00151E84"/>
    <w:rsid w:val="00174907"/>
    <w:rsid w:val="001C149D"/>
    <w:rsid w:val="001E09E6"/>
    <w:rsid w:val="001F76EB"/>
    <w:rsid w:val="0021259B"/>
    <w:rsid w:val="0023446D"/>
    <w:rsid w:val="0024418A"/>
    <w:rsid w:val="002569EB"/>
    <w:rsid w:val="00283B18"/>
    <w:rsid w:val="00293233"/>
    <w:rsid w:val="00296588"/>
    <w:rsid w:val="002C34FC"/>
    <w:rsid w:val="002E3FF1"/>
    <w:rsid w:val="002E41C0"/>
    <w:rsid w:val="002F5A54"/>
    <w:rsid w:val="0030322C"/>
    <w:rsid w:val="00315F55"/>
    <w:rsid w:val="00334554"/>
    <w:rsid w:val="00346462"/>
    <w:rsid w:val="00347B5E"/>
    <w:rsid w:val="00355F43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21982"/>
    <w:rsid w:val="00634CF2"/>
    <w:rsid w:val="0063675C"/>
    <w:rsid w:val="0063692D"/>
    <w:rsid w:val="0064631D"/>
    <w:rsid w:val="006477DF"/>
    <w:rsid w:val="00652874"/>
    <w:rsid w:val="0065323D"/>
    <w:rsid w:val="00654F11"/>
    <w:rsid w:val="0066464E"/>
    <w:rsid w:val="00666CB2"/>
    <w:rsid w:val="0068485B"/>
    <w:rsid w:val="00685006"/>
    <w:rsid w:val="00692F92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86956"/>
    <w:rsid w:val="007C35C1"/>
    <w:rsid w:val="007D000D"/>
    <w:rsid w:val="007E1F85"/>
    <w:rsid w:val="007E3A93"/>
    <w:rsid w:val="007F11DF"/>
    <w:rsid w:val="00814D23"/>
    <w:rsid w:val="00817B98"/>
    <w:rsid w:val="00827222"/>
    <w:rsid w:val="00830DE8"/>
    <w:rsid w:val="00847897"/>
    <w:rsid w:val="008502EB"/>
    <w:rsid w:val="008511C0"/>
    <w:rsid w:val="00853A1A"/>
    <w:rsid w:val="00856615"/>
    <w:rsid w:val="00862DA1"/>
    <w:rsid w:val="008668B2"/>
    <w:rsid w:val="008737CE"/>
    <w:rsid w:val="008A7033"/>
    <w:rsid w:val="0090296B"/>
    <w:rsid w:val="00905BD0"/>
    <w:rsid w:val="00943CCE"/>
    <w:rsid w:val="00962EF4"/>
    <w:rsid w:val="009676E8"/>
    <w:rsid w:val="009734FE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36FF5"/>
    <w:rsid w:val="00A47833"/>
    <w:rsid w:val="00A506DF"/>
    <w:rsid w:val="00A636EE"/>
    <w:rsid w:val="00A7228D"/>
    <w:rsid w:val="00A742A8"/>
    <w:rsid w:val="00A763D4"/>
    <w:rsid w:val="00A76527"/>
    <w:rsid w:val="00A96AE4"/>
    <w:rsid w:val="00AA4131"/>
    <w:rsid w:val="00AA5A80"/>
    <w:rsid w:val="00AB3F83"/>
    <w:rsid w:val="00AE0960"/>
    <w:rsid w:val="00B008BA"/>
    <w:rsid w:val="00B20EF6"/>
    <w:rsid w:val="00B41446"/>
    <w:rsid w:val="00B41450"/>
    <w:rsid w:val="00B70F85"/>
    <w:rsid w:val="00B724F7"/>
    <w:rsid w:val="00B82A11"/>
    <w:rsid w:val="00BB3CA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3744"/>
    <w:rsid w:val="00D86AF5"/>
    <w:rsid w:val="00D91BA2"/>
    <w:rsid w:val="00D91EB5"/>
    <w:rsid w:val="00DB43FF"/>
    <w:rsid w:val="00DD1EC0"/>
    <w:rsid w:val="00DE45F1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BA6"/>
    <w:rsid w:val="00F37D49"/>
    <w:rsid w:val="00F5168E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2E3FF1"/>
    <w:rPr>
      <w:b/>
      <w:sz w:val="28"/>
    </w:rPr>
  </w:style>
  <w:style w:type="paragraph" w:customStyle="1" w:styleId="ConsPlusNormal">
    <w:name w:val="ConsPlusNormal"/>
    <w:rsid w:val="00B72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character" w:customStyle="1" w:styleId="a5">
    <w:name w:val="Основной текст Знак"/>
    <w:link w:val="a4"/>
    <w:rsid w:val="002E3FF1"/>
    <w:rPr>
      <w:b/>
      <w:sz w:val="28"/>
    </w:rPr>
  </w:style>
  <w:style w:type="paragraph" w:customStyle="1" w:styleId="ConsPlusNormal">
    <w:name w:val="ConsPlusNormal"/>
    <w:rsid w:val="00B724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1AEA0-268D-4F46-8C5A-C30868E9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2015-07-20T00:23:00Z</cp:lastPrinted>
  <dcterms:created xsi:type="dcterms:W3CDTF">2015-07-20T00:38:00Z</dcterms:created>
  <dcterms:modified xsi:type="dcterms:W3CDTF">2015-07-20T00:38:00Z</dcterms:modified>
</cp:coreProperties>
</file>