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0F" w:rsidRDefault="0046690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6690F" w:rsidRDefault="0046690F">
      <w:pPr>
        <w:pStyle w:val="ConsPlusNormal"/>
        <w:jc w:val="both"/>
        <w:outlineLvl w:val="0"/>
      </w:pPr>
    </w:p>
    <w:p w:rsidR="0046690F" w:rsidRDefault="0046690F">
      <w:pPr>
        <w:pStyle w:val="ConsPlusTitle"/>
        <w:jc w:val="center"/>
        <w:outlineLvl w:val="0"/>
      </w:pPr>
      <w:r>
        <w:t>ДУМА АРСЕНЬЕВСКОГО ГОРОДСКОГО ОКРУГА</w:t>
      </w:r>
    </w:p>
    <w:p w:rsidR="0046690F" w:rsidRDefault="0046690F">
      <w:pPr>
        <w:pStyle w:val="ConsPlusTitle"/>
        <w:jc w:val="center"/>
      </w:pPr>
      <w:r>
        <w:t>ПРИМОРСКОГО КРАЯ</w:t>
      </w:r>
    </w:p>
    <w:p w:rsidR="0046690F" w:rsidRDefault="0046690F">
      <w:pPr>
        <w:pStyle w:val="ConsPlusTitle"/>
        <w:jc w:val="center"/>
      </w:pPr>
    </w:p>
    <w:p w:rsidR="0046690F" w:rsidRDefault="0046690F">
      <w:pPr>
        <w:pStyle w:val="ConsPlusTitle"/>
        <w:jc w:val="center"/>
      </w:pPr>
      <w:r>
        <w:t>МУНИЦИПАЛЬНЫЙ ПРАВОВОЙ АКТ</w:t>
      </w:r>
    </w:p>
    <w:p w:rsidR="0046690F" w:rsidRDefault="0046690F">
      <w:pPr>
        <w:pStyle w:val="ConsPlusTitle"/>
        <w:jc w:val="center"/>
      </w:pPr>
      <w:r>
        <w:t>от 7 октября 2011 г. N 43-МПА</w:t>
      </w:r>
    </w:p>
    <w:p w:rsidR="0046690F" w:rsidRDefault="0046690F">
      <w:pPr>
        <w:pStyle w:val="ConsPlusTitle"/>
        <w:jc w:val="center"/>
      </w:pPr>
    </w:p>
    <w:p w:rsidR="0046690F" w:rsidRDefault="0046690F">
      <w:pPr>
        <w:pStyle w:val="ConsPlusTitle"/>
        <w:jc w:val="center"/>
      </w:pPr>
      <w:r>
        <w:t>ПОЛОЖЕНИЕ</w:t>
      </w:r>
    </w:p>
    <w:p w:rsidR="0046690F" w:rsidRDefault="0046690F">
      <w:pPr>
        <w:pStyle w:val="ConsPlusTitle"/>
        <w:jc w:val="center"/>
      </w:pPr>
      <w:r>
        <w:t xml:space="preserve">О ПОРЯДКЕ ПОСТУПЛЕНИЯ В ПОДРАЗДЕЛЕНИЕ КАДРОВОЙ СЛУЖБЫ </w:t>
      </w:r>
      <w:proofErr w:type="gramStart"/>
      <w:r>
        <w:t>ПО</w:t>
      </w:r>
      <w:proofErr w:type="gramEnd"/>
    </w:p>
    <w:p w:rsidR="0046690F" w:rsidRDefault="0046690F">
      <w:pPr>
        <w:pStyle w:val="ConsPlusTitle"/>
        <w:jc w:val="center"/>
      </w:pPr>
      <w:r>
        <w:t>ПРОФИЛАКТИКЕ КОРРУПЦИОННЫХ И ИНЫХ ПРАВОНАРУШЕНИЙ ОРГАНОВ</w:t>
      </w:r>
    </w:p>
    <w:p w:rsidR="0046690F" w:rsidRDefault="0046690F">
      <w:pPr>
        <w:pStyle w:val="ConsPlusTitle"/>
        <w:jc w:val="center"/>
      </w:pPr>
      <w:r>
        <w:t xml:space="preserve">МЕСТНОГО САМОУПРАВЛЕНИЯ ЛИБО ДОЛЖНОСТНОМУ ЛИЦУ </w:t>
      </w:r>
      <w:proofErr w:type="gramStart"/>
      <w:r>
        <w:t>КАДРОВОЙ</w:t>
      </w:r>
      <w:proofErr w:type="gramEnd"/>
    </w:p>
    <w:p w:rsidR="0046690F" w:rsidRDefault="0046690F">
      <w:pPr>
        <w:pStyle w:val="ConsPlusTitle"/>
        <w:jc w:val="center"/>
      </w:pPr>
      <w:r>
        <w:t xml:space="preserve">СЛУЖБЫ, </w:t>
      </w:r>
      <w:proofErr w:type="gramStart"/>
      <w:r>
        <w:t>ОТВЕТСТВЕННОМУ</w:t>
      </w:r>
      <w:proofErr w:type="gramEnd"/>
      <w:r>
        <w:t xml:space="preserve"> ЗА РАБОТУ ПО ПРОФИЛАКТИКЕ</w:t>
      </w:r>
    </w:p>
    <w:p w:rsidR="0046690F" w:rsidRDefault="0046690F">
      <w:pPr>
        <w:pStyle w:val="ConsPlusTitle"/>
        <w:jc w:val="center"/>
      </w:pPr>
      <w:r>
        <w:t>КОРРУПЦИОННЫХ И ИНЫХ ПРАВОНАРУШЕНИЙ, ОБРАЩЕНИЙ,</w:t>
      </w:r>
    </w:p>
    <w:p w:rsidR="0046690F" w:rsidRDefault="0046690F">
      <w:pPr>
        <w:pStyle w:val="ConsPlusTitle"/>
        <w:jc w:val="center"/>
      </w:pPr>
      <w:r>
        <w:t>ЗАЯВЛЕНИЙ ГРАЖДАН О ДАЧЕ СОГЛАСИЯ НА ЗАМЕЩЕНИЕ</w:t>
      </w:r>
    </w:p>
    <w:p w:rsidR="0046690F" w:rsidRDefault="0046690F">
      <w:pPr>
        <w:pStyle w:val="ConsPlusTitle"/>
        <w:jc w:val="center"/>
      </w:pPr>
      <w:r>
        <w:t>ДОЛЖНОСТИ ЛИБО ВЫПОЛНЕНИЕ РАБОТЫ НА УСЛОВИЯХ</w:t>
      </w:r>
    </w:p>
    <w:p w:rsidR="0046690F" w:rsidRDefault="0046690F">
      <w:pPr>
        <w:pStyle w:val="ConsPlusTitle"/>
        <w:jc w:val="center"/>
      </w:pPr>
      <w:r>
        <w:t xml:space="preserve">ГРАЖДАНСКО-ПРАВОВОГО ДОГОВОРА, А ТАКЖЕ </w:t>
      </w:r>
      <w:proofErr w:type="gramStart"/>
      <w:r>
        <w:t>НА</w:t>
      </w:r>
      <w:proofErr w:type="gramEnd"/>
    </w:p>
    <w:p w:rsidR="0046690F" w:rsidRDefault="0046690F">
      <w:pPr>
        <w:pStyle w:val="ConsPlusTitle"/>
        <w:jc w:val="center"/>
      </w:pPr>
      <w:proofErr w:type="gramStart"/>
      <w:r>
        <w:t>УСЛОВИЯХ</w:t>
      </w:r>
      <w:proofErr w:type="gramEnd"/>
      <w:r>
        <w:t xml:space="preserve"> ТРУДОВОГО ДОГОВОРА В ОРГАНИЗАЦИЯХ;</w:t>
      </w:r>
    </w:p>
    <w:p w:rsidR="0046690F" w:rsidRDefault="0046690F">
      <w:pPr>
        <w:pStyle w:val="ConsPlusTitle"/>
        <w:jc w:val="center"/>
      </w:pPr>
      <w:r>
        <w:t xml:space="preserve">ЗАЯВЛЕНИЙ МУНИЦИПАЛЬНЫХ СЛУЖАЩИХ </w:t>
      </w:r>
      <w:proofErr w:type="gramStart"/>
      <w:r>
        <w:t>ПРИ</w:t>
      </w:r>
      <w:proofErr w:type="gramEnd"/>
    </w:p>
    <w:p w:rsidR="0046690F" w:rsidRDefault="0046690F">
      <w:pPr>
        <w:pStyle w:val="ConsPlusTitle"/>
        <w:jc w:val="center"/>
      </w:pPr>
      <w:r>
        <w:t>НЕВОЗМОЖНОСТИ ПО ОБЪЕКТИВНЫМ ПРИЧИНАМ</w:t>
      </w:r>
    </w:p>
    <w:p w:rsidR="0046690F" w:rsidRDefault="0046690F">
      <w:pPr>
        <w:pStyle w:val="ConsPlusTitle"/>
        <w:jc w:val="center"/>
      </w:pPr>
      <w:r>
        <w:t xml:space="preserve">ПРЕДСТАВИТЬ СВЕДЕНИЯ О ДОХОДАХ, РАСХОДАХ, </w:t>
      </w:r>
      <w:proofErr w:type="gramStart"/>
      <w:r>
        <w:t>ОБ</w:t>
      </w:r>
      <w:proofErr w:type="gramEnd"/>
    </w:p>
    <w:p w:rsidR="0046690F" w:rsidRDefault="0046690F">
      <w:pPr>
        <w:pStyle w:val="ConsPlusTitle"/>
        <w:jc w:val="center"/>
      </w:pPr>
      <w:r>
        <w:t xml:space="preserve">ИМУЩЕСТВЕ И ОБЯЗАТЕЛЬСТВАХ </w:t>
      </w:r>
      <w:proofErr w:type="gramStart"/>
      <w:r>
        <w:t>ИМУЩЕСТВЕННОГО</w:t>
      </w:r>
      <w:proofErr w:type="gramEnd"/>
    </w:p>
    <w:p w:rsidR="0046690F" w:rsidRDefault="0046690F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 И</w:t>
      </w:r>
    </w:p>
    <w:p w:rsidR="0046690F" w:rsidRDefault="0046690F">
      <w:pPr>
        <w:pStyle w:val="ConsPlusTitle"/>
        <w:jc w:val="center"/>
      </w:pPr>
      <w:r>
        <w:t>НЕСОВЕРШЕННОЛЕТНИХ ДЕТЕЙ</w:t>
      </w:r>
    </w:p>
    <w:p w:rsidR="0046690F" w:rsidRDefault="0046690F">
      <w:pPr>
        <w:pStyle w:val="ConsPlusNormal"/>
        <w:jc w:val="both"/>
      </w:pPr>
    </w:p>
    <w:p w:rsidR="0046690F" w:rsidRDefault="0046690F">
      <w:pPr>
        <w:pStyle w:val="ConsPlusNormal"/>
        <w:jc w:val="right"/>
      </w:pPr>
      <w:proofErr w:type="gramStart"/>
      <w:r>
        <w:t>Принят</w:t>
      </w:r>
      <w:proofErr w:type="gramEnd"/>
    </w:p>
    <w:p w:rsidR="0046690F" w:rsidRDefault="0046690F">
      <w:pPr>
        <w:pStyle w:val="ConsPlusNormal"/>
        <w:jc w:val="right"/>
      </w:pPr>
      <w:r>
        <w:t>Думой Арсеньевского</w:t>
      </w:r>
    </w:p>
    <w:p w:rsidR="0046690F" w:rsidRDefault="0046690F">
      <w:pPr>
        <w:pStyle w:val="ConsPlusNormal"/>
        <w:jc w:val="right"/>
      </w:pPr>
      <w:r>
        <w:t>городского округа</w:t>
      </w:r>
    </w:p>
    <w:p w:rsidR="0046690F" w:rsidRDefault="0046690F">
      <w:pPr>
        <w:pStyle w:val="ConsPlusNormal"/>
        <w:jc w:val="right"/>
      </w:pPr>
      <w:r>
        <w:t>28 сентября 2011 года</w:t>
      </w:r>
    </w:p>
    <w:p w:rsidR="0046690F" w:rsidRDefault="004669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69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90F" w:rsidRDefault="004669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90F" w:rsidRDefault="004669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690F" w:rsidRDefault="004669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90F" w:rsidRDefault="004669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Муниципальных правовых актов</w:t>
            </w:r>
            <w:proofErr w:type="gramEnd"/>
          </w:p>
          <w:p w:rsidR="0046690F" w:rsidRDefault="0046690F">
            <w:pPr>
              <w:pStyle w:val="ConsPlusNormal"/>
              <w:jc w:val="center"/>
            </w:pPr>
            <w:r>
              <w:rPr>
                <w:color w:val="392C69"/>
              </w:rPr>
              <w:t>Думы Арсеньевского городского округа</w:t>
            </w:r>
          </w:p>
          <w:p w:rsidR="0046690F" w:rsidRDefault="004669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05.03.2012 </w:t>
            </w:r>
            <w:hyperlink r:id="rId6">
              <w:r>
                <w:rPr>
                  <w:color w:val="0000FF"/>
                </w:rPr>
                <w:t>N 21-МПА</w:t>
              </w:r>
            </w:hyperlink>
            <w:r>
              <w:rPr>
                <w:color w:val="392C69"/>
              </w:rPr>
              <w:t xml:space="preserve">, от 02.10.2017 </w:t>
            </w:r>
            <w:hyperlink r:id="rId7">
              <w:r>
                <w:rPr>
                  <w:color w:val="0000FF"/>
                </w:rPr>
                <w:t>N 06-МПА</w:t>
              </w:r>
            </w:hyperlink>
            <w:r>
              <w:rPr>
                <w:color w:val="392C69"/>
              </w:rPr>
              <w:t>,</w:t>
            </w:r>
          </w:p>
          <w:p w:rsidR="0046690F" w:rsidRDefault="004669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05.02.2018 </w:t>
            </w:r>
            <w:hyperlink r:id="rId8">
              <w:r>
                <w:rPr>
                  <w:color w:val="0000FF"/>
                </w:rPr>
                <w:t>N 31-МПА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90F" w:rsidRDefault="0046690F">
            <w:pPr>
              <w:pStyle w:val="ConsPlusNormal"/>
            </w:pPr>
          </w:p>
        </w:tc>
      </w:tr>
    </w:tbl>
    <w:p w:rsidR="0046690F" w:rsidRDefault="0046690F">
      <w:pPr>
        <w:pStyle w:val="ConsPlusNormal"/>
        <w:jc w:val="both"/>
      </w:pPr>
    </w:p>
    <w:p w:rsidR="0046690F" w:rsidRDefault="0046690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регулируются вопросы в органах местного самоуправления Арсеньевского городского округа, связанные с замещением должностей муниципальной службы, включенных в </w:t>
      </w:r>
      <w:hyperlink r:id="rId9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детей.</w:t>
      </w:r>
    </w:p>
    <w:p w:rsidR="0046690F" w:rsidRDefault="0046690F">
      <w:pPr>
        <w:pStyle w:val="ConsPlusNormal"/>
        <w:jc w:val="both"/>
      </w:pPr>
      <w:r>
        <w:t xml:space="preserve">(в ред. Муниципального правового </w:t>
      </w:r>
      <w:hyperlink r:id="rId10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02.10.2017 N 06-МПА)</w:t>
      </w:r>
    </w:p>
    <w:p w:rsidR="0046690F" w:rsidRDefault="0046690F">
      <w:pPr>
        <w:pStyle w:val="ConsPlusNormal"/>
        <w:spacing w:before="220"/>
        <w:ind w:firstLine="540"/>
        <w:jc w:val="both"/>
      </w:pPr>
      <w:bookmarkStart w:id="0" w:name="P36"/>
      <w:bookmarkEnd w:id="0"/>
      <w:r>
        <w:t>2. Настоящим Положением определяется порядок поступления в подразделение кадровой службы по профилактике коррупционных и иных правонарушений органов местного самоуправления либо должностному лицу кадровой службы, ответственному за работу по профилактике коррупционных и иных правонарушений (далее - кадровая служба):</w:t>
      </w:r>
    </w:p>
    <w:p w:rsidR="0046690F" w:rsidRDefault="0046690F">
      <w:pPr>
        <w:pStyle w:val="ConsPlusNormal"/>
        <w:spacing w:before="220"/>
        <w:ind w:firstLine="540"/>
        <w:jc w:val="both"/>
      </w:pPr>
      <w:bookmarkStart w:id="1" w:name="P37"/>
      <w:bookmarkEnd w:id="1"/>
      <w:proofErr w:type="gramStart"/>
      <w:r>
        <w:t xml:space="preserve">а) обращение муниципального служащего, планирующего свое увольнение с </w:t>
      </w:r>
      <w:r>
        <w:lastRenderedPageBreak/>
        <w:t>муниципальной службы, или гражданина, замещавшего должность муниципальной службы, о даче согласия на замещение должности на условиях трудового договора в организации и (или)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</w:t>
      </w:r>
      <w:proofErr w:type="gramEnd"/>
      <w:r>
        <w:t xml:space="preserve">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46690F" w:rsidRDefault="0046690F">
      <w:pPr>
        <w:pStyle w:val="ConsPlusNormal"/>
        <w:jc w:val="both"/>
      </w:pPr>
      <w:r>
        <w:t xml:space="preserve">(в ред. Муниципальных правовых актов Думы Арсеньевского городского округа от 05.03.2012 </w:t>
      </w:r>
      <w:hyperlink r:id="rId11">
        <w:r>
          <w:rPr>
            <w:color w:val="0000FF"/>
          </w:rPr>
          <w:t>N 21-МПА</w:t>
        </w:r>
      </w:hyperlink>
      <w:r>
        <w:t xml:space="preserve">, от 05.02.2018 </w:t>
      </w:r>
      <w:hyperlink r:id="rId12">
        <w:r>
          <w:rPr>
            <w:color w:val="0000FF"/>
          </w:rPr>
          <w:t>N 31-МПА</w:t>
        </w:r>
      </w:hyperlink>
      <w:r>
        <w:t>)</w:t>
      </w:r>
    </w:p>
    <w:p w:rsidR="0046690F" w:rsidRDefault="0046690F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б)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6690F" w:rsidRDefault="0046690F">
      <w:pPr>
        <w:pStyle w:val="ConsPlusNormal"/>
        <w:jc w:val="both"/>
      </w:pPr>
      <w:r>
        <w:t xml:space="preserve">(в ред. Муниципального правового </w:t>
      </w:r>
      <w:hyperlink r:id="rId13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02.10.2017 N 06-МПА)</w:t>
      </w:r>
    </w:p>
    <w:p w:rsidR="0046690F" w:rsidRDefault="0046690F">
      <w:pPr>
        <w:pStyle w:val="ConsPlusNormal"/>
        <w:spacing w:before="220"/>
        <w:ind w:firstLine="540"/>
        <w:jc w:val="both"/>
      </w:pPr>
      <w:r>
        <w:t xml:space="preserve">3. Указанное в </w:t>
      </w:r>
      <w:hyperlink w:anchor="P37">
        <w:r>
          <w:rPr>
            <w:color w:val="0000FF"/>
          </w:rPr>
          <w:t>подпункте "а" пункта 2</w:t>
        </w:r>
      </w:hyperlink>
      <w:r>
        <w:t xml:space="preserve"> настоящего Положения обращение подается муниципальным служащим, планирующим свое увольнение с муниципальной службы, либо подается лицом, замещавшим в органах местного самоуправления должность муниципальной службы, если его увольнение произведено до истечения двухлетнего срока к моменту трудоустройства на работу в организации. Обращение, составленное по </w:t>
      </w:r>
      <w:hyperlink w:anchor="P118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Положению, подается в кадровую службу.</w:t>
      </w:r>
    </w:p>
    <w:p w:rsidR="0046690F" w:rsidRDefault="004669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Муниципальных правовых актов Думы Арсеньевского городского округа от 05.03.2012 </w:t>
      </w:r>
      <w:hyperlink r:id="rId14">
        <w:r>
          <w:rPr>
            <w:color w:val="0000FF"/>
          </w:rPr>
          <w:t>N 21-МПА</w:t>
        </w:r>
      </w:hyperlink>
      <w:r>
        <w:t xml:space="preserve">, от 02.10.2017 </w:t>
      </w:r>
      <w:hyperlink r:id="rId15">
        <w:r>
          <w:rPr>
            <w:color w:val="0000FF"/>
          </w:rPr>
          <w:t>N 06-МПА</w:t>
        </w:r>
      </w:hyperlink>
      <w:r>
        <w:t xml:space="preserve">, от 05.02.2018 </w:t>
      </w:r>
      <w:hyperlink r:id="rId16">
        <w:r>
          <w:rPr>
            <w:color w:val="0000FF"/>
          </w:rPr>
          <w:t>N 31-МПА</w:t>
        </w:r>
      </w:hyperlink>
      <w:r>
        <w:t>)</w:t>
      </w:r>
    </w:p>
    <w:p w:rsidR="0046690F" w:rsidRDefault="0046690F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 фамилия, имя, отчество гражданина, дата его рождения, замещаемые должности в течение последних двух лет до освобождения от муниципальной должности или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занятия им должности муниципальной службы органов местного самоуправления или должности муниципальной службы в отношении организации, вид договора (трудовой или гражданско-правовой</w:t>
      </w:r>
      <w:proofErr w:type="gramEnd"/>
      <w:r>
        <w:t>), предполагаемый срок его действия, сумма оплаты за выполнение (оказание) по трудовому договору работ (услуг), а также выполнение в данной организации работы (оказание данной организации услуги) в течение месяца стоимостью более ста тысяч рублей по гражданско-правовому договору.</w:t>
      </w:r>
    </w:p>
    <w:p w:rsidR="0046690F" w:rsidRDefault="0046690F">
      <w:pPr>
        <w:pStyle w:val="ConsPlusNormal"/>
        <w:jc w:val="both"/>
      </w:pPr>
      <w:r>
        <w:t xml:space="preserve">(в ред. Муниципального правового </w:t>
      </w:r>
      <w:hyperlink r:id="rId17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05.03.2012 N 21-МПА)</w:t>
      </w:r>
    </w:p>
    <w:p w:rsidR="0046690F" w:rsidRDefault="0046690F">
      <w:pPr>
        <w:pStyle w:val="ConsPlusNormal"/>
        <w:spacing w:before="220"/>
        <w:ind w:firstLine="540"/>
        <w:jc w:val="both"/>
      </w:pPr>
      <w:r>
        <w:t>Кадровой службой осуществляется рассмотрение обращения, по результатам которого составляется мотивированное заключение. Обращение и заключение в течение семи рабочих дней со дня поступления обращения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46690F" w:rsidRDefault="0046690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Указанное в </w:t>
      </w:r>
      <w:hyperlink w:anchor="P39">
        <w:r>
          <w:rPr>
            <w:color w:val="0000FF"/>
          </w:rPr>
          <w:t>пункте "б" пункта 2</w:t>
        </w:r>
      </w:hyperlink>
      <w:r>
        <w:t xml:space="preserve"> настоящего Положения заявление подается муниципальным служащим, составленное по </w:t>
      </w:r>
      <w:hyperlink w:anchor="P218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Положению, в кадровую службу в порядке и сроки, которые установлены для подачи данными лицами сведений о доходах, расходах, об имуществе и обязательствах имущественного характера муниципальным правовым актом Арсеньевского городского округа.</w:t>
      </w:r>
      <w:proofErr w:type="gramEnd"/>
    </w:p>
    <w:p w:rsidR="0046690F" w:rsidRDefault="004669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Муниципального правового </w:t>
      </w:r>
      <w:hyperlink r:id="rId18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02.10.2017 N 06-МПА)</w:t>
      </w:r>
    </w:p>
    <w:p w:rsidR="0046690F" w:rsidRDefault="0046690F">
      <w:pPr>
        <w:pStyle w:val="ConsPlusNormal"/>
        <w:spacing w:before="220"/>
        <w:ind w:firstLine="540"/>
        <w:jc w:val="both"/>
      </w:pPr>
      <w:r>
        <w:t xml:space="preserve">В заявлении указываются фамилия, имя, отчество муниципального служащего, дата его рождения, замещаемая должность, характер причин, по которым данная обязанность не может </w:t>
      </w:r>
      <w:r>
        <w:lastRenderedPageBreak/>
        <w:t>быть исполнена.</w:t>
      </w:r>
    </w:p>
    <w:p w:rsidR="0046690F" w:rsidRDefault="0046690F">
      <w:pPr>
        <w:pStyle w:val="ConsPlusNormal"/>
        <w:spacing w:before="220"/>
        <w:ind w:firstLine="540"/>
        <w:jc w:val="both"/>
      </w:pPr>
      <w:r>
        <w:t>Кадровой службой осуществляется рассмотрение заявления, по результатам которого составляется мотивированное заключение. Заявление и заключение в течение семи рабочих дней со дня поступления обращения представляются председателю Комиссии.</w:t>
      </w:r>
    </w:p>
    <w:p w:rsidR="0046690F" w:rsidRDefault="0046690F">
      <w:pPr>
        <w:pStyle w:val="ConsPlusNormal"/>
        <w:spacing w:before="220"/>
        <w:ind w:firstLine="540"/>
        <w:jc w:val="both"/>
      </w:pPr>
      <w:r>
        <w:t xml:space="preserve">5. Поступление в кадровую службу указанных в </w:t>
      </w:r>
      <w:hyperlink w:anchor="P37">
        <w:r>
          <w:rPr>
            <w:color w:val="0000FF"/>
          </w:rPr>
          <w:t>подпунктах "а</w:t>
        </w:r>
      </w:hyperlink>
      <w:r>
        <w:t xml:space="preserve">, </w:t>
      </w:r>
      <w:hyperlink w:anchor="P39">
        <w:proofErr w:type="gramStart"/>
        <w:r>
          <w:rPr>
            <w:color w:val="0000FF"/>
          </w:rPr>
          <w:t>б</w:t>
        </w:r>
        <w:proofErr w:type="gramEnd"/>
        <w:r>
          <w:rPr>
            <w:color w:val="0000FF"/>
          </w:rPr>
          <w:t>" пункта 2</w:t>
        </w:r>
      </w:hyperlink>
      <w:r>
        <w:t xml:space="preserve"> настоящего Положения заявлений (обращения) являются основанием для проведения заседания Комиссии.</w:t>
      </w:r>
    </w:p>
    <w:p w:rsidR="0046690F" w:rsidRDefault="0046690F">
      <w:pPr>
        <w:pStyle w:val="ConsPlusNormal"/>
        <w:spacing w:before="220"/>
        <w:ind w:firstLine="540"/>
        <w:jc w:val="both"/>
      </w:pPr>
      <w:r>
        <w:t xml:space="preserve">6. Дата проведения заседания Комиссии, на котором предусматривается рассмотрение вопросов, указанных в </w:t>
      </w:r>
      <w:hyperlink w:anchor="P36">
        <w:r>
          <w:rPr>
            <w:color w:val="0000FF"/>
          </w:rPr>
          <w:t>пункте 2</w:t>
        </w:r>
      </w:hyperlink>
      <w:r>
        <w:t xml:space="preserve"> настоящего Положения, состав комиссии и порядок ее работы устанавливается муниципальным правовым актом соответствующего органа местного самоуправления Арсеньевского городского округа.</w:t>
      </w:r>
    </w:p>
    <w:p w:rsidR="0046690F" w:rsidRDefault="0046690F">
      <w:pPr>
        <w:pStyle w:val="ConsPlusNormal"/>
        <w:spacing w:before="220"/>
        <w:ind w:firstLine="540"/>
        <w:jc w:val="both"/>
      </w:pPr>
      <w:r>
        <w:t>7. Настоящий муниципальный правовой а</w:t>
      </w:r>
      <w:proofErr w:type="gramStart"/>
      <w:r>
        <w:t>кт вст</w:t>
      </w:r>
      <w:proofErr w:type="gramEnd"/>
      <w:r>
        <w:t>упает в силу со дня его официального опубликования.</w:t>
      </w:r>
    </w:p>
    <w:p w:rsidR="0046690F" w:rsidRDefault="0046690F">
      <w:pPr>
        <w:pStyle w:val="ConsPlusNormal"/>
        <w:jc w:val="both"/>
      </w:pPr>
    </w:p>
    <w:p w:rsidR="0046690F" w:rsidRDefault="0046690F">
      <w:pPr>
        <w:pStyle w:val="ConsPlusNormal"/>
        <w:jc w:val="right"/>
      </w:pPr>
      <w:r>
        <w:t>Глава городского округа</w:t>
      </w:r>
    </w:p>
    <w:p w:rsidR="0046690F" w:rsidRDefault="0046690F">
      <w:pPr>
        <w:pStyle w:val="ConsPlusNormal"/>
        <w:jc w:val="right"/>
      </w:pPr>
      <w:r>
        <w:t>Н.Г.ЕРМИШКИН</w:t>
      </w:r>
    </w:p>
    <w:p w:rsidR="0046690F" w:rsidRDefault="0046690F">
      <w:pPr>
        <w:pStyle w:val="ConsPlusNormal"/>
        <w:jc w:val="both"/>
      </w:pPr>
    </w:p>
    <w:p w:rsidR="0046690F" w:rsidRDefault="0046690F">
      <w:pPr>
        <w:pStyle w:val="ConsPlusNormal"/>
        <w:jc w:val="both"/>
      </w:pPr>
    </w:p>
    <w:p w:rsidR="0046690F" w:rsidRDefault="0046690F">
      <w:pPr>
        <w:pStyle w:val="ConsPlusNormal"/>
        <w:jc w:val="both"/>
      </w:pPr>
    </w:p>
    <w:p w:rsidR="0046690F" w:rsidRDefault="0046690F">
      <w:pPr>
        <w:pStyle w:val="ConsPlusNormal"/>
        <w:jc w:val="both"/>
      </w:pPr>
    </w:p>
    <w:p w:rsidR="0046690F" w:rsidRDefault="0046690F">
      <w:pPr>
        <w:pStyle w:val="ConsPlusNormal"/>
        <w:jc w:val="both"/>
      </w:pPr>
    </w:p>
    <w:p w:rsidR="0046690F" w:rsidRDefault="0046690F">
      <w:pPr>
        <w:pStyle w:val="ConsPlusNormal"/>
        <w:jc w:val="right"/>
        <w:outlineLvl w:val="0"/>
      </w:pPr>
      <w:r>
        <w:t>Приложение N 1</w:t>
      </w:r>
    </w:p>
    <w:p w:rsidR="0046690F" w:rsidRDefault="0046690F">
      <w:pPr>
        <w:pStyle w:val="ConsPlusNormal"/>
        <w:jc w:val="right"/>
      </w:pPr>
      <w:r>
        <w:t>к Положению</w:t>
      </w:r>
    </w:p>
    <w:p w:rsidR="0046690F" w:rsidRDefault="0046690F">
      <w:pPr>
        <w:pStyle w:val="ConsPlusNormal"/>
        <w:jc w:val="right"/>
      </w:pPr>
      <w:r>
        <w:t>о порядке поступления</w:t>
      </w:r>
    </w:p>
    <w:p w:rsidR="0046690F" w:rsidRDefault="0046690F">
      <w:pPr>
        <w:pStyle w:val="ConsPlusNormal"/>
        <w:jc w:val="right"/>
      </w:pPr>
      <w:r>
        <w:t xml:space="preserve">в подразделение </w:t>
      </w:r>
      <w:proofErr w:type="gramStart"/>
      <w:r>
        <w:t>кадровой</w:t>
      </w:r>
      <w:proofErr w:type="gramEnd"/>
    </w:p>
    <w:p w:rsidR="0046690F" w:rsidRDefault="0046690F">
      <w:pPr>
        <w:pStyle w:val="ConsPlusNormal"/>
        <w:jc w:val="right"/>
      </w:pPr>
      <w:r>
        <w:t>службы по профилактике</w:t>
      </w:r>
    </w:p>
    <w:p w:rsidR="0046690F" w:rsidRDefault="0046690F">
      <w:pPr>
        <w:pStyle w:val="ConsPlusNormal"/>
        <w:jc w:val="right"/>
      </w:pPr>
      <w:r>
        <w:t>коррупционных и иных</w:t>
      </w:r>
    </w:p>
    <w:p w:rsidR="0046690F" w:rsidRDefault="0046690F">
      <w:pPr>
        <w:pStyle w:val="ConsPlusNormal"/>
        <w:jc w:val="right"/>
      </w:pPr>
      <w:r>
        <w:t>правонарушений органов</w:t>
      </w:r>
    </w:p>
    <w:p w:rsidR="0046690F" w:rsidRDefault="0046690F">
      <w:pPr>
        <w:pStyle w:val="ConsPlusNormal"/>
        <w:jc w:val="right"/>
      </w:pPr>
      <w:r>
        <w:t>местного самоуправления</w:t>
      </w:r>
    </w:p>
    <w:p w:rsidR="0046690F" w:rsidRDefault="0046690F">
      <w:pPr>
        <w:pStyle w:val="ConsPlusNormal"/>
        <w:jc w:val="right"/>
      </w:pPr>
      <w:r>
        <w:t>либо должностному лицу</w:t>
      </w:r>
    </w:p>
    <w:p w:rsidR="0046690F" w:rsidRDefault="0046690F">
      <w:pPr>
        <w:pStyle w:val="ConsPlusNormal"/>
        <w:jc w:val="right"/>
      </w:pPr>
      <w:r>
        <w:t>кадровой службы,</w:t>
      </w:r>
    </w:p>
    <w:p w:rsidR="0046690F" w:rsidRDefault="0046690F">
      <w:pPr>
        <w:pStyle w:val="ConsPlusNormal"/>
        <w:jc w:val="right"/>
      </w:pPr>
      <w:proofErr w:type="gramStart"/>
      <w:r>
        <w:t>ответственному</w:t>
      </w:r>
      <w:proofErr w:type="gramEnd"/>
      <w:r>
        <w:t xml:space="preserve"> за работу</w:t>
      </w:r>
    </w:p>
    <w:p w:rsidR="0046690F" w:rsidRDefault="0046690F">
      <w:pPr>
        <w:pStyle w:val="ConsPlusNormal"/>
        <w:jc w:val="right"/>
      </w:pPr>
      <w:r>
        <w:t>по профилактике</w:t>
      </w:r>
    </w:p>
    <w:p w:rsidR="0046690F" w:rsidRDefault="0046690F">
      <w:pPr>
        <w:pStyle w:val="ConsPlusNormal"/>
        <w:jc w:val="right"/>
      </w:pPr>
      <w:r>
        <w:t>коррупционных и иных</w:t>
      </w:r>
    </w:p>
    <w:p w:rsidR="0046690F" w:rsidRDefault="0046690F">
      <w:pPr>
        <w:pStyle w:val="ConsPlusNormal"/>
        <w:jc w:val="right"/>
      </w:pPr>
      <w:r>
        <w:t>правонарушений, обращений,</w:t>
      </w:r>
    </w:p>
    <w:p w:rsidR="0046690F" w:rsidRDefault="0046690F">
      <w:pPr>
        <w:pStyle w:val="ConsPlusNormal"/>
        <w:jc w:val="right"/>
      </w:pPr>
      <w:r>
        <w:t>заявлений граждан о даче</w:t>
      </w:r>
    </w:p>
    <w:p w:rsidR="0046690F" w:rsidRDefault="0046690F">
      <w:pPr>
        <w:pStyle w:val="ConsPlusNormal"/>
        <w:jc w:val="right"/>
      </w:pPr>
      <w:r>
        <w:t>согласия на замещение</w:t>
      </w:r>
    </w:p>
    <w:p w:rsidR="0046690F" w:rsidRDefault="0046690F">
      <w:pPr>
        <w:pStyle w:val="ConsPlusNormal"/>
        <w:jc w:val="right"/>
      </w:pPr>
      <w:r>
        <w:t>должности либо выполнение</w:t>
      </w:r>
    </w:p>
    <w:p w:rsidR="0046690F" w:rsidRDefault="0046690F">
      <w:pPr>
        <w:pStyle w:val="ConsPlusNormal"/>
        <w:jc w:val="right"/>
      </w:pPr>
      <w:r>
        <w:t>работы на условиях</w:t>
      </w:r>
    </w:p>
    <w:p w:rsidR="0046690F" w:rsidRDefault="0046690F">
      <w:pPr>
        <w:pStyle w:val="ConsPlusNormal"/>
        <w:jc w:val="right"/>
      </w:pPr>
      <w:r>
        <w:t>гражданско-правового</w:t>
      </w:r>
    </w:p>
    <w:p w:rsidR="0046690F" w:rsidRDefault="0046690F">
      <w:pPr>
        <w:pStyle w:val="ConsPlusNormal"/>
        <w:jc w:val="right"/>
      </w:pPr>
      <w:r>
        <w:t xml:space="preserve">договора, а также </w:t>
      </w:r>
      <w:proofErr w:type="gramStart"/>
      <w:r>
        <w:t>на</w:t>
      </w:r>
      <w:proofErr w:type="gramEnd"/>
    </w:p>
    <w:p w:rsidR="0046690F" w:rsidRDefault="0046690F">
      <w:pPr>
        <w:pStyle w:val="ConsPlusNormal"/>
        <w:jc w:val="right"/>
      </w:pPr>
      <w:r>
        <w:t xml:space="preserve">условиях </w:t>
      </w:r>
      <w:proofErr w:type="gramStart"/>
      <w:r>
        <w:t>трудового</w:t>
      </w:r>
      <w:proofErr w:type="gramEnd"/>
    </w:p>
    <w:p w:rsidR="0046690F" w:rsidRDefault="0046690F">
      <w:pPr>
        <w:pStyle w:val="ConsPlusNormal"/>
        <w:jc w:val="right"/>
      </w:pPr>
      <w:r>
        <w:t>договора в организациях;</w:t>
      </w:r>
    </w:p>
    <w:p w:rsidR="0046690F" w:rsidRDefault="0046690F">
      <w:pPr>
        <w:pStyle w:val="ConsPlusNormal"/>
        <w:jc w:val="right"/>
      </w:pPr>
      <w:r>
        <w:t>заявлений муниципальных</w:t>
      </w:r>
    </w:p>
    <w:p w:rsidR="0046690F" w:rsidRDefault="0046690F">
      <w:pPr>
        <w:pStyle w:val="ConsPlusNormal"/>
        <w:jc w:val="right"/>
      </w:pPr>
      <w:r>
        <w:t>служащих при невозможности</w:t>
      </w:r>
    </w:p>
    <w:p w:rsidR="0046690F" w:rsidRDefault="0046690F">
      <w:pPr>
        <w:pStyle w:val="ConsPlusNormal"/>
        <w:jc w:val="right"/>
      </w:pPr>
      <w:r>
        <w:t>по объективным причинам</w:t>
      </w:r>
    </w:p>
    <w:p w:rsidR="0046690F" w:rsidRDefault="0046690F">
      <w:pPr>
        <w:pStyle w:val="ConsPlusNormal"/>
        <w:jc w:val="right"/>
      </w:pPr>
      <w:r>
        <w:t>представить сведения</w:t>
      </w:r>
    </w:p>
    <w:p w:rsidR="0046690F" w:rsidRDefault="0046690F">
      <w:pPr>
        <w:pStyle w:val="ConsPlusNormal"/>
        <w:jc w:val="right"/>
      </w:pPr>
      <w:r>
        <w:t xml:space="preserve">о доходах, расходах, </w:t>
      </w:r>
      <w:proofErr w:type="gramStart"/>
      <w:r>
        <w:t>об</w:t>
      </w:r>
      <w:proofErr w:type="gramEnd"/>
    </w:p>
    <w:p w:rsidR="0046690F" w:rsidRDefault="0046690F">
      <w:pPr>
        <w:pStyle w:val="ConsPlusNormal"/>
        <w:jc w:val="right"/>
      </w:pPr>
      <w:proofErr w:type="gramStart"/>
      <w:r>
        <w:t>имуществе</w:t>
      </w:r>
      <w:proofErr w:type="gramEnd"/>
      <w:r>
        <w:t xml:space="preserve"> и обязательствах</w:t>
      </w:r>
    </w:p>
    <w:p w:rsidR="0046690F" w:rsidRDefault="0046690F">
      <w:pPr>
        <w:pStyle w:val="ConsPlusNormal"/>
        <w:jc w:val="right"/>
      </w:pPr>
      <w:r>
        <w:t>имущественного характера</w:t>
      </w:r>
    </w:p>
    <w:p w:rsidR="0046690F" w:rsidRDefault="0046690F">
      <w:pPr>
        <w:pStyle w:val="ConsPlusNormal"/>
        <w:jc w:val="right"/>
      </w:pPr>
      <w:proofErr w:type="gramStart"/>
      <w:r>
        <w:t>своих</w:t>
      </w:r>
      <w:proofErr w:type="gramEnd"/>
      <w:r>
        <w:t xml:space="preserve"> супруги (супруга) и</w:t>
      </w:r>
    </w:p>
    <w:p w:rsidR="0046690F" w:rsidRDefault="0046690F">
      <w:pPr>
        <w:pStyle w:val="ConsPlusNormal"/>
        <w:jc w:val="right"/>
      </w:pPr>
      <w:r>
        <w:lastRenderedPageBreak/>
        <w:t>несовершеннолетних детей</w:t>
      </w:r>
    </w:p>
    <w:p w:rsidR="0046690F" w:rsidRDefault="004669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69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90F" w:rsidRDefault="004669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90F" w:rsidRDefault="004669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690F" w:rsidRDefault="004669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90F" w:rsidRDefault="004669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Муниципальным правовым </w:t>
            </w:r>
            <w:hyperlink r:id="rId19">
              <w:r>
                <w:rPr>
                  <w:color w:val="0000FF"/>
                </w:rPr>
                <w:t>актом</w:t>
              </w:r>
            </w:hyperlink>
            <w:proofErr w:type="gramEnd"/>
          </w:p>
          <w:p w:rsidR="0046690F" w:rsidRDefault="0046690F">
            <w:pPr>
              <w:pStyle w:val="ConsPlusNormal"/>
              <w:jc w:val="center"/>
            </w:pPr>
            <w:r>
              <w:rPr>
                <w:color w:val="392C69"/>
              </w:rPr>
              <w:t>Думы Арсеньевского городского округа</w:t>
            </w:r>
          </w:p>
          <w:p w:rsidR="0046690F" w:rsidRDefault="0046690F">
            <w:pPr>
              <w:pStyle w:val="ConsPlusNormal"/>
              <w:jc w:val="center"/>
            </w:pPr>
            <w:r>
              <w:rPr>
                <w:color w:val="392C69"/>
              </w:rPr>
              <w:t>от 02.10.2017 N 06-МПА)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90F" w:rsidRDefault="0046690F">
            <w:pPr>
              <w:pStyle w:val="ConsPlusNormal"/>
            </w:pPr>
          </w:p>
        </w:tc>
      </w:tr>
    </w:tbl>
    <w:p w:rsidR="0046690F" w:rsidRDefault="0046690F">
      <w:pPr>
        <w:pStyle w:val="ConsPlusNormal"/>
        <w:jc w:val="both"/>
      </w:pPr>
    </w:p>
    <w:p w:rsidR="0046690F" w:rsidRDefault="0046690F">
      <w:pPr>
        <w:pStyle w:val="ConsPlusNormal"/>
        <w:jc w:val="right"/>
      </w:pPr>
      <w:r>
        <w:t>Форма</w:t>
      </w:r>
    </w:p>
    <w:p w:rsidR="0046690F" w:rsidRDefault="0046690F">
      <w:pPr>
        <w:pStyle w:val="ConsPlusNormal"/>
        <w:jc w:val="both"/>
      </w:pPr>
    </w:p>
    <w:p w:rsidR="0046690F" w:rsidRDefault="0046690F">
      <w:pPr>
        <w:pStyle w:val="ConsPlusNonformat"/>
        <w:jc w:val="both"/>
      </w:pPr>
      <w:r>
        <w:t xml:space="preserve">                                                   В комиссию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по соблюдению требований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к служебному поведению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муниципальных служащих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Арсеньевского городского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округа и урегулированию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конфликта интересов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(указываются фамилия,</w:t>
      </w:r>
      <w:proofErr w:type="gramEnd"/>
    </w:p>
    <w:p w:rsidR="0046690F" w:rsidRDefault="0046690F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имя, отчество (при</w:t>
      </w:r>
      <w:proofErr w:type="gramEnd"/>
    </w:p>
    <w:p w:rsidR="0046690F" w:rsidRDefault="0046690F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наличии</w:t>
      </w:r>
      <w:proofErr w:type="gramEnd"/>
      <w:r>
        <w:t>) заявителя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проживающи</w:t>
      </w:r>
      <w:proofErr w:type="gramStart"/>
      <w:r>
        <w:t>й(</w:t>
      </w:r>
      <w:proofErr w:type="gramEnd"/>
      <w:r>
        <w:t>ая) по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адресу: ________________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контактный телефон: ____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46690F" w:rsidRDefault="0046690F">
      <w:pPr>
        <w:pStyle w:val="ConsPlusNonformat"/>
        <w:jc w:val="both"/>
      </w:pPr>
    </w:p>
    <w:p w:rsidR="0046690F" w:rsidRDefault="0046690F">
      <w:pPr>
        <w:pStyle w:val="ConsPlusNonformat"/>
        <w:jc w:val="both"/>
      </w:pPr>
      <w:bookmarkStart w:id="3" w:name="P118"/>
      <w:bookmarkEnd w:id="3"/>
      <w:r>
        <w:t xml:space="preserve">                                 ОБРАЩЕНИЕ</w:t>
      </w:r>
    </w:p>
    <w:p w:rsidR="0046690F" w:rsidRDefault="0046690F">
      <w:pPr>
        <w:pStyle w:val="ConsPlusNonformat"/>
        <w:jc w:val="both"/>
      </w:pPr>
      <w:r>
        <w:t xml:space="preserve">   о даче согласия на замещение должности на условиях трудового договора</w:t>
      </w:r>
    </w:p>
    <w:p w:rsidR="0046690F" w:rsidRDefault="0046690F">
      <w:pPr>
        <w:pStyle w:val="ConsPlusNonformat"/>
        <w:jc w:val="both"/>
      </w:pPr>
      <w:r>
        <w:t xml:space="preserve">   или выполнять работу по гражданско-правовому договору в организации</w:t>
      </w:r>
    </w:p>
    <w:p w:rsidR="0046690F" w:rsidRDefault="0046690F">
      <w:pPr>
        <w:pStyle w:val="ConsPlusNonformat"/>
        <w:jc w:val="both"/>
      </w:pPr>
    </w:p>
    <w:p w:rsidR="0046690F" w:rsidRDefault="0046690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__________________________________________________________________________,</w:t>
      </w:r>
    </w:p>
    <w:p w:rsidR="0046690F" w:rsidRDefault="0046690F">
      <w:pPr>
        <w:pStyle w:val="ConsPlusNonformat"/>
        <w:jc w:val="both"/>
      </w:pPr>
      <w:r>
        <w:t>(указывается фамилия, имя, отчество (при наличии) заявителя, дата рождения)</w:t>
      </w:r>
    </w:p>
    <w:p w:rsidR="0046690F" w:rsidRDefault="0046690F">
      <w:pPr>
        <w:pStyle w:val="ConsPlusNonformat"/>
        <w:jc w:val="both"/>
      </w:pPr>
      <w:r>
        <w:t>прошу дать мне согласие на замещение должности 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 xml:space="preserve">                     (указать наименование должности)</w:t>
      </w:r>
    </w:p>
    <w:p w:rsidR="0046690F" w:rsidRDefault="0046690F">
      <w:pPr>
        <w:pStyle w:val="ConsPlusNonformat"/>
        <w:jc w:val="both"/>
      </w:pPr>
      <w:r>
        <w:t>в 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 xml:space="preserve">                       (указать наименование организации)</w:t>
      </w:r>
    </w:p>
    <w:p w:rsidR="0046690F" w:rsidRDefault="0046690F">
      <w:pPr>
        <w:pStyle w:val="ConsPlusNonformat"/>
        <w:jc w:val="both"/>
      </w:pPr>
      <w:r>
        <w:t xml:space="preserve">    При  замещении  должности в вышеуказанной организации в мои обязанности</w:t>
      </w:r>
    </w:p>
    <w:p w:rsidR="0046690F" w:rsidRDefault="0046690F">
      <w:pPr>
        <w:pStyle w:val="ConsPlusNonformat"/>
        <w:jc w:val="both"/>
      </w:pPr>
      <w:proofErr w:type="gramStart"/>
      <w:r>
        <w:t>будут  входить  следующие  функции (предметом гражданско-правового договора</w:t>
      </w:r>
      <w:proofErr w:type="gramEnd"/>
    </w:p>
    <w:p w:rsidR="0046690F" w:rsidRDefault="0046690F">
      <w:pPr>
        <w:pStyle w:val="ConsPlusNonformat"/>
        <w:jc w:val="both"/>
      </w:pPr>
      <w:r>
        <w:t>будут являться):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 xml:space="preserve">                 (указать какие функции/предмет договора)</w:t>
      </w:r>
    </w:p>
    <w:p w:rsidR="0046690F" w:rsidRDefault="0046690F">
      <w:pPr>
        <w:pStyle w:val="ConsPlusNonformat"/>
        <w:jc w:val="both"/>
      </w:pPr>
      <w:r>
        <w:t xml:space="preserve">    При замещении должности _______________________________________________</w:t>
      </w:r>
    </w:p>
    <w:p w:rsidR="0046690F" w:rsidRDefault="0046690F">
      <w:pPr>
        <w:pStyle w:val="ConsPlusNonformat"/>
        <w:jc w:val="both"/>
      </w:pPr>
      <w:r>
        <w:t xml:space="preserve">                               </w:t>
      </w:r>
      <w:proofErr w:type="gramStart"/>
      <w:r>
        <w:t>(указать наименование должности, которую</w:t>
      </w:r>
      <w:proofErr w:type="gramEnd"/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 xml:space="preserve">            гражданин замещал в органе местного самоуправления)</w:t>
      </w:r>
    </w:p>
    <w:p w:rsidR="0046690F" w:rsidRDefault="0046690F">
      <w:pPr>
        <w:pStyle w:val="ConsPlusNonformat"/>
        <w:jc w:val="both"/>
      </w:pPr>
      <w:r>
        <w:t>в мои должностные обязанности входили функции:</w:t>
      </w:r>
    </w:p>
    <w:p w:rsidR="0046690F" w:rsidRDefault="0046690F">
      <w:pPr>
        <w:pStyle w:val="ConsPlusNonformat"/>
        <w:jc w:val="both"/>
      </w:pPr>
      <w:r>
        <w:t>1) _______________________________________________________________________,</w:t>
      </w:r>
    </w:p>
    <w:p w:rsidR="0046690F" w:rsidRDefault="0046690F">
      <w:pPr>
        <w:pStyle w:val="ConsPlusNonformat"/>
        <w:jc w:val="both"/>
      </w:pPr>
      <w:r>
        <w:t>2) _______________________________________________________________________.</w:t>
      </w:r>
    </w:p>
    <w:p w:rsidR="0046690F" w:rsidRDefault="0046690F">
      <w:pPr>
        <w:pStyle w:val="ConsPlusNonformat"/>
        <w:jc w:val="both"/>
      </w:pPr>
      <w:r>
        <w:t xml:space="preserve">                          (указать какие функции)</w:t>
      </w:r>
    </w:p>
    <w:p w:rsidR="0046690F" w:rsidRDefault="0046690F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</w:t>
      </w:r>
      <w:proofErr w:type="gramStart"/>
      <w:r>
        <w:t>по</w:t>
      </w:r>
      <w:proofErr w:type="gramEnd"/>
    </w:p>
    <w:p w:rsidR="0046690F" w:rsidRDefault="0046690F">
      <w:pPr>
        <w:pStyle w:val="ConsPlusNonformat"/>
        <w:jc w:val="both"/>
      </w:pPr>
      <w:r>
        <w:t>адресу: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 xml:space="preserve">   </w:t>
      </w:r>
      <w:proofErr w:type="gramStart"/>
      <w:r>
        <w:t>(указывается адрес фактического проживания гражданина для направления</w:t>
      </w:r>
      <w:proofErr w:type="gramEnd"/>
    </w:p>
    <w:p w:rsidR="0046690F" w:rsidRDefault="0046690F">
      <w:pPr>
        <w:pStyle w:val="ConsPlusNonformat"/>
        <w:jc w:val="both"/>
      </w:pPr>
      <w:r>
        <w:t>решения по почте, либо указывается любой другой способ направления решения,</w:t>
      </w:r>
    </w:p>
    <w:p w:rsidR="0046690F" w:rsidRDefault="0046690F">
      <w:pPr>
        <w:pStyle w:val="ConsPlusNonformat"/>
        <w:jc w:val="both"/>
      </w:pPr>
      <w:r>
        <w:t xml:space="preserve">   а также необходимые реквизиты для такого способа направления решения)</w:t>
      </w:r>
    </w:p>
    <w:p w:rsidR="0046690F" w:rsidRDefault="0046690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46690F" w:rsidRDefault="0046690F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46690F" w:rsidRDefault="0046690F">
      <w:pPr>
        <w:pStyle w:val="ConsPlusNonformat"/>
        <w:jc w:val="both"/>
      </w:pPr>
      <w:r>
        <w:lastRenderedPageBreak/>
        <w:t>урегулированию  конфликта  интересов  при рассмотрении настоящего обращения</w:t>
      </w:r>
    </w:p>
    <w:p w:rsidR="0046690F" w:rsidRDefault="0046690F">
      <w:pPr>
        <w:pStyle w:val="ConsPlusNonformat"/>
        <w:jc w:val="both"/>
      </w:pPr>
      <w:r>
        <w:t>(нужное подчеркнуть).</w:t>
      </w:r>
    </w:p>
    <w:p w:rsidR="0046690F" w:rsidRDefault="0046690F">
      <w:pPr>
        <w:pStyle w:val="ConsPlusNonformat"/>
        <w:jc w:val="both"/>
      </w:pPr>
    </w:p>
    <w:p w:rsidR="0046690F" w:rsidRDefault="0046690F">
      <w:pPr>
        <w:pStyle w:val="ConsPlusNonformat"/>
        <w:jc w:val="both"/>
      </w:pPr>
      <w:r>
        <w:t>__________________                _________________________________________</w:t>
      </w:r>
    </w:p>
    <w:p w:rsidR="0046690F" w:rsidRDefault="0046690F">
      <w:pPr>
        <w:pStyle w:val="ConsPlusNonformat"/>
        <w:jc w:val="both"/>
      </w:pPr>
      <w:r>
        <w:t xml:space="preserve">      (дата)                            (подпись, инициалы и фамилия)</w:t>
      </w:r>
    </w:p>
    <w:p w:rsidR="0046690F" w:rsidRDefault="0046690F">
      <w:pPr>
        <w:pStyle w:val="ConsPlusNormal"/>
        <w:jc w:val="both"/>
      </w:pPr>
    </w:p>
    <w:p w:rsidR="0046690F" w:rsidRDefault="0046690F">
      <w:pPr>
        <w:pStyle w:val="ConsPlusNormal"/>
        <w:jc w:val="both"/>
      </w:pPr>
    </w:p>
    <w:p w:rsidR="0046690F" w:rsidRDefault="0046690F">
      <w:pPr>
        <w:pStyle w:val="ConsPlusNormal"/>
        <w:jc w:val="both"/>
      </w:pPr>
    </w:p>
    <w:p w:rsidR="0046690F" w:rsidRDefault="0046690F">
      <w:pPr>
        <w:pStyle w:val="ConsPlusNormal"/>
        <w:jc w:val="both"/>
      </w:pPr>
    </w:p>
    <w:p w:rsidR="0046690F" w:rsidRDefault="0046690F">
      <w:pPr>
        <w:pStyle w:val="ConsPlusNormal"/>
        <w:jc w:val="both"/>
      </w:pPr>
    </w:p>
    <w:p w:rsidR="0046690F" w:rsidRDefault="0046690F">
      <w:pPr>
        <w:pStyle w:val="ConsPlusNormal"/>
        <w:jc w:val="right"/>
        <w:outlineLvl w:val="0"/>
      </w:pPr>
      <w:r>
        <w:t>Приложение N 2</w:t>
      </w:r>
    </w:p>
    <w:p w:rsidR="0046690F" w:rsidRDefault="0046690F">
      <w:pPr>
        <w:pStyle w:val="ConsPlusNormal"/>
        <w:jc w:val="right"/>
      </w:pPr>
      <w:r>
        <w:t>к Положению</w:t>
      </w:r>
    </w:p>
    <w:p w:rsidR="0046690F" w:rsidRDefault="0046690F">
      <w:pPr>
        <w:pStyle w:val="ConsPlusNormal"/>
        <w:jc w:val="right"/>
      </w:pPr>
      <w:r>
        <w:t>о порядке поступления</w:t>
      </w:r>
    </w:p>
    <w:p w:rsidR="0046690F" w:rsidRDefault="0046690F">
      <w:pPr>
        <w:pStyle w:val="ConsPlusNormal"/>
        <w:jc w:val="right"/>
      </w:pPr>
      <w:r>
        <w:t xml:space="preserve">в подразделение </w:t>
      </w:r>
      <w:proofErr w:type="gramStart"/>
      <w:r>
        <w:t>кадровой</w:t>
      </w:r>
      <w:proofErr w:type="gramEnd"/>
    </w:p>
    <w:p w:rsidR="0046690F" w:rsidRDefault="0046690F">
      <w:pPr>
        <w:pStyle w:val="ConsPlusNormal"/>
        <w:jc w:val="right"/>
      </w:pPr>
      <w:r>
        <w:t>службы по профилактике</w:t>
      </w:r>
    </w:p>
    <w:p w:rsidR="0046690F" w:rsidRDefault="0046690F">
      <w:pPr>
        <w:pStyle w:val="ConsPlusNormal"/>
        <w:jc w:val="right"/>
      </w:pPr>
      <w:r>
        <w:t>коррупционных и иных</w:t>
      </w:r>
    </w:p>
    <w:p w:rsidR="0046690F" w:rsidRDefault="0046690F">
      <w:pPr>
        <w:pStyle w:val="ConsPlusNormal"/>
        <w:jc w:val="right"/>
      </w:pPr>
      <w:r>
        <w:t>правонарушений органов</w:t>
      </w:r>
    </w:p>
    <w:p w:rsidR="0046690F" w:rsidRDefault="0046690F">
      <w:pPr>
        <w:pStyle w:val="ConsPlusNormal"/>
        <w:jc w:val="right"/>
      </w:pPr>
      <w:r>
        <w:t>местного самоуправления</w:t>
      </w:r>
    </w:p>
    <w:p w:rsidR="0046690F" w:rsidRDefault="0046690F">
      <w:pPr>
        <w:pStyle w:val="ConsPlusNormal"/>
        <w:jc w:val="right"/>
      </w:pPr>
      <w:r>
        <w:t>либо должностному лицу</w:t>
      </w:r>
    </w:p>
    <w:p w:rsidR="0046690F" w:rsidRDefault="0046690F">
      <w:pPr>
        <w:pStyle w:val="ConsPlusNormal"/>
        <w:jc w:val="right"/>
      </w:pPr>
      <w:r>
        <w:t>кадровой службы,</w:t>
      </w:r>
    </w:p>
    <w:p w:rsidR="0046690F" w:rsidRDefault="0046690F">
      <w:pPr>
        <w:pStyle w:val="ConsPlusNormal"/>
        <w:jc w:val="right"/>
      </w:pPr>
      <w:proofErr w:type="gramStart"/>
      <w:r>
        <w:t>ответственному</w:t>
      </w:r>
      <w:proofErr w:type="gramEnd"/>
      <w:r>
        <w:t xml:space="preserve"> за работу</w:t>
      </w:r>
    </w:p>
    <w:p w:rsidR="0046690F" w:rsidRDefault="0046690F">
      <w:pPr>
        <w:pStyle w:val="ConsPlusNormal"/>
        <w:jc w:val="right"/>
      </w:pPr>
      <w:r>
        <w:t>по профилактике</w:t>
      </w:r>
    </w:p>
    <w:p w:rsidR="0046690F" w:rsidRDefault="0046690F">
      <w:pPr>
        <w:pStyle w:val="ConsPlusNormal"/>
        <w:jc w:val="right"/>
      </w:pPr>
      <w:r>
        <w:t>коррупционных и иных</w:t>
      </w:r>
    </w:p>
    <w:p w:rsidR="0046690F" w:rsidRDefault="0046690F">
      <w:pPr>
        <w:pStyle w:val="ConsPlusNormal"/>
        <w:jc w:val="right"/>
      </w:pPr>
      <w:r>
        <w:t>правонарушений, обращений,</w:t>
      </w:r>
    </w:p>
    <w:p w:rsidR="0046690F" w:rsidRDefault="0046690F">
      <w:pPr>
        <w:pStyle w:val="ConsPlusNormal"/>
        <w:jc w:val="right"/>
      </w:pPr>
      <w:r>
        <w:t>заявлений граждан о даче</w:t>
      </w:r>
    </w:p>
    <w:p w:rsidR="0046690F" w:rsidRDefault="0046690F">
      <w:pPr>
        <w:pStyle w:val="ConsPlusNormal"/>
        <w:jc w:val="right"/>
      </w:pPr>
      <w:r>
        <w:t>согласия на замещение</w:t>
      </w:r>
    </w:p>
    <w:p w:rsidR="0046690F" w:rsidRDefault="0046690F">
      <w:pPr>
        <w:pStyle w:val="ConsPlusNormal"/>
        <w:jc w:val="right"/>
      </w:pPr>
      <w:r>
        <w:t>должности либо выполнение</w:t>
      </w:r>
    </w:p>
    <w:p w:rsidR="0046690F" w:rsidRDefault="0046690F">
      <w:pPr>
        <w:pStyle w:val="ConsPlusNormal"/>
        <w:jc w:val="right"/>
      </w:pPr>
      <w:r>
        <w:t>работы на условиях</w:t>
      </w:r>
    </w:p>
    <w:p w:rsidR="0046690F" w:rsidRDefault="0046690F">
      <w:pPr>
        <w:pStyle w:val="ConsPlusNormal"/>
        <w:jc w:val="right"/>
      </w:pPr>
      <w:r>
        <w:t>гражданско-правового</w:t>
      </w:r>
    </w:p>
    <w:p w:rsidR="0046690F" w:rsidRDefault="0046690F">
      <w:pPr>
        <w:pStyle w:val="ConsPlusNormal"/>
        <w:jc w:val="right"/>
      </w:pPr>
      <w:r>
        <w:t xml:space="preserve">договора, а также </w:t>
      </w:r>
      <w:proofErr w:type="gramStart"/>
      <w:r>
        <w:t>на</w:t>
      </w:r>
      <w:proofErr w:type="gramEnd"/>
    </w:p>
    <w:p w:rsidR="0046690F" w:rsidRDefault="0046690F">
      <w:pPr>
        <w:pStyle w:val="ConsPlusNormal"/>
        <w:jc w:val="right"/>
      </w:pPr>
      <w:r>
        <w:t xml:space="preserve">условиях </w:t>
      </w:r>
      <w:proofErr w:type="gramStart"/>
      <w:r>
        <w:t>трудового</w:t>
      </w:r>
      <w:proofErr w:type="gramEnd"/>
    </w:p>
    <w:p w:rsidR="0046690F" w:rsidRDefault="0046690F">
      <w:pPr>
        <w:pStyle w:val="ConsPlusNormal"/>
        <w:jc w:val="right"/>
      </w:pPr>
      <w:r>
        <w:t>договора в организациях;</w:t>
      </w:r>
    </w:p>
    <w:p w:rsidR="0046690F" w:rsidRDefault="0046690F">
      <w:pPr>
        <w:pStyle w:val="ConsPlusNormal"/>
        <w:jc w:val="right"/>
      </w:pPr>
      <w:r>
        <w:t>заявлений муниципальных</w:t>
      </w:r>
    </w:p>
    <w:p w:rsidR="0046690F" w:rsidRDefault="0046690F">
      <w:pPr>
        <w:pStyle w:val="ConsPlusNormal"/>
        <w:jc w:val="right"/>
      </w:pPr>
      <w:r>
        <w:t>служащих при невозможности</w:t>
      </w:r>
    </w:p>
    <w:p w:rsidR="0046690F" w:rsidRDefault="0046690F">
      <w:pPr>
        <w:pStyle w:val="ConsPlusNormal"/>
        <w:jc w:val="right"/>
      </w:pPr>
      <w:r>
        <w:t>по объективным причинам</w:t>
      </w:r>
    </w:p>
    <w:p w:rsidR="0046690F" w:rsidRDefault="0046690F">
      <w:pPr>
        <w:pStyle w:val="ConsPlusNormal"/>
        <w:jc w:val="right"/>
      </w:pPr>
      <w:r>
        <w:t>представить сведения</w:t>
      </w:r>
    </w:p>
    <w:p w:rsidR="0046690F" w:rsidRDefault="0046690F">
      <w:pPr>
        <w:pStyle w:val="ConsPlusNormal"/>
        <w:jc w:val="right"/>
      </w:pPr>
      <w:r>
        <w:t xml:space="preserve">о доходах, расходах, </w:t>
      </w:r>
      <w:proofErr w:type="gramStart"/>
      <w:r>
        <w:t>об</w:t>
      </w:r>
      <w:proofErr w:type="gramEnd"/>
    </w:p>
    <w:p w:rsidR="0046690F" w:rsidRDefault="0046690F">
      <w:pPr>
        <w:pStyle w:val="ConsPlusNormal"/>
        <w:jc w:val="right"/>
      </w:pPr>
      <w:proofErr w:type="gramStart"/>
      <w:r>
        <w:t>имуществе</w:t>
      </w:r>
      <w:proofErr w:type="gramEnd"/>
      <w:r>
        <w:t xml:space="preserve"> и обязательствах</w:t>
      </w:r>
    </w:p>
    <w:p w:rsidR="0046690F" w:rsidRDefault="0046690F">
      <w:pPr>
        <w:pStyle w:val="ConsPlusNormal"/>
        <w:jc w:val="right"/>
      </w:pPr>
      <w:r>
        <w:t>имущественного характера</w:t>
      </w:r>
    </w:p>
    <w:p w:rsidR="0046690F" w:rsidRDefault="0046690F">
      <w:pPr>
        <w:pStyle w:val="ConsPlusNormal"/>
        <w:jc w:val="right"/>
      </w:pPr>
      <w:proofErr w:type="gramStart"/>
      <w:r>
        <w:t>своих</w:t>
      </w:r>
      <w:proofErr w:type="gramEnd"/>
      <w:r>
        <w:t xml:space="preserve"> супруги (супруга) и</w:t>
      </w:r>
    </w:p>
    <w:p w:rsidR="0046690F" w:rsidRDefault="0046690F">
      <w:pPr>
        <w:pStyle w:val="ConsPlusNormal"/>
        <w:jc w:val="right"/>
      </w:pPr>
      <w:r>
        <w:t>несовершеннолетних детей</w:t>
      </w:r>
    </w:p>
    <w:p w:rsidR="0046690F" w:rsidRDefault="004669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69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90F" w:rsidRDefault="004669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90F" w:rsidRDefault="004669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690F" w:rsidRDefault="004669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690F" w:rsidRDefault="004669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Муниципальным правовым </w:t>
            </w:r>
            <w:hyperlink r:id="rId20">
              <w:r>
                <w:rPr>
                  <w:color w:val="0000FF"/>
                </w:rPr>
                <w:t>актом</w:t>
              </w:r>
            </w:hyperlink>
            <w:proofErr w:type="gramEnd"/>
          </w:p>
          <w:p w:rsidR="0046690F" w:rsidRDefault="0046690F">
            <w:pPr>
              <w:pStyle w:val="ConsPlusNormal"/>
              <w:jc w:val="center"/>
            </w:pPr>
            <w:r>
              <w:rPr>
                <w:color w:val="392C69"/>
              </w:rPr>
              <w:t>Думы Арсеньевского городского округа</w:t>
            </w:r>
          </w:p>
          <w:p w:rsidR="0046690F" w:rsidRDefault="0046690F">
            <w:pPr>
              <w:pStyle w:val="ConsPlusNormal"/>
              <w:jc w:val="center"/>
            </w:pPr>
            <w:r>
              <w:rPr>
                <w:color w:val="392C69"/>
              </w:rPr>
              <w:t>от 02.10.2017 N 06-МПА)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690F" w:rsidRDefault="0046690F">
            <w:pPr>
              <w:pStyle w:val="ConsPlusNormal"/>
            </w:pPr>
          </w:p>
        </w:tc>
      </w:tr>
    </w:tbl>
    <w:p w:rsidR="0046690F" w:rsidRDefault="0046690F">
      <w:pPr>
        <w:pStyle w:val="ConsPlusNormal"/>
        <w:jc w:val="both"/>
      </w:pPr>
    </w:p>
    <w:p w:rsidR="0046690F" w:rsidRDefault="0046690F">
      <w:pPr>
        <w:pStyle w:val="ConsPlusNormal"/>
        <w:jc w:val="right"/>
      </w:pPr>
      <w:r>
        <w:t>Форма</w:t>
      </w:r>
    </w:p>
    <w:p w:rsidR="0046690F" w:rsidRDefault="0046690F">
      <w:pPr>
        <w:pStyle w:val="ConsPlusNormal"/>
        <w:jc w:val="both"/>
      </w:pPr>
    </w:p>
    <w:p w:rsidR="0046690F" w:rsidRDefault="0046690F">
      <w:pPr>
        <w:pStyle w:val="ConsPlusNonformat"/>
        <w:jc w:val="both"/>
      </w:pPr>
      <w:r>
        <w:t xml:space="preserve">                                                   В комиссию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по соблюдению требований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к служебному поведению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муниципальных служащих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Арсеньевского городского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округа и урегулированию</w:t>
      </w:r>
    </w:p>
    <w:p w:rsidR="0046690F" w:rsidRDefault="0046690F">
      <w:pPr>
        <w:pStyle w:val="ConsPlusNonformat"/>
        <w:jc w:val="both"/>
      </w:pPr>
      <w:r>
        <w:lastRenderedPageBreak/>
        <w:t xml:space="preserve">                                                   конфликта интересов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(указываются фамилия,</w:t>
      </w:r>
      <w:proofErr w:type="gramEnd"/>
    </w:p>
    <w:p w:rsidR="0046690F" w:rsidRDefault="0046690F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имя, отчество (при</w:t>
      </w:r>
      <w:proofErr w:type="gramEnd"/>
    </w:p>
    <w:p w:rsidR="0046690F" w:rsidRDefault="0046690F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наличии</w:t>
      </w:r>
      <w:proofErr w:type="gramEnd"/>
      <w:r>
        <w:t>) заявителя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проживающи</w:t>
      </w:r>
      <w:proofErr w:type="gramStart"/>
      <w:r>
        <w:t>й(</w:t>
      </w:r>
      <w:proofErr w:type="gramEnd"/>
      <w:r>
        <w:t>ая) по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адресу: ________________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контактный телефон: ____</w:t>
      </w:r>
    </w:p>
    <w:p w:rsidR="0046690F" w:rsidRDefault="0046690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46690F" w:rsidRDefault="0046690F">
      <w:pPr>
        <w:pStyle w:val="ConsPlusNonformat"/>
        <w:jc w:val="both"/>
      </w:pPr>
    </w:p>
    <w:p w:rsidR="0046690F" w:rsidRDefault="0046690F">
      <w:pPr>
        <w:pStyle w:val="ConsPlusNonformat"/>
        <w:jc w:val="both"/>
      </w:pPr>
      <w:bookmarkStart w:id="4" w:name="P218"/>
      <w:bookmarkEnd w:id="4"/>
      <w:r>
        <w:t xml:space="preserve">                                 ЗАЯВЛЕНИЕ</w:t>
      </w:r>
    </w:p>
    <w:p w:rsidR="0046690F" w:rsidRDefault="0046690F">
      <w:pPr>
        <w:pStyle w:val="ConsPlusNonformat"/>
        <w:jc w:val="both"/>
      </w:pPr>
      <w:r>
        <w:t xml:space="preserve">  о невозможности по объективным причинам представить сведения о доходах,</w:t>
      </w:r>
    </w:p>
    <w:p w:rsidR="0046690F" w:rsidRDefault="0046690F">
      <w:pPr>
        <w:pStyle w:val="ConsPlusNonformat"/>
        <w:jc w:val="both"/>
      </w:pPr>
      <w:r>
        <w:t xml:space="preserve">     </w:t>
      </w:r>
      <w:proofErr w:type="gramStart"/>
      <w:r>
        <w:t>расходах</w:t>
      </w:r>
      <w:proofErr w:type="gramEnd"/>
      <w:r>
        <w:t>, об имуществе и обязательствах имущественного характера</w:t>
      </w:r>
    </w:p>
    <w:p w:rsidR="0046690F" w:rsidRDefault="0046690F">
      <w:pPr>
        <w:pStyle w:val="ConsPlusNonformat"/>
        <w:jc w:val="both"/>
      </w:pPr>
    </w:p>
    <w:p w:rsidR="0046690F" w:rsidRDefault="0046690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__________________________________________________________________________,</w:t>
      </w:r>
    </w:p>
    <w:p w:rsidR="0046690F" w:rsidRDefault="0046690F">
      <w:pPr>
        <w:pStyle w:val="ConsPlusNonformat"/>
        <w:jc w:val="both"/>
      </w:pPr>
      <w:r>
        <w:t xml:space="preserve">    </w:t>
      </w:r>
      <w:proofErr w:type="gramStart"/>
      <w:r>
        <w:t>(указывается Ф.И.О., должность и подразделение, в котором работает</w:t>
      </w:r>
      <w:proofErr w:type="gramEnd"/>
    </w:p>
    <w:p w:rsidR="0046690F" w:rsidRDefault="0046690F">
      <w:pPr>
        <w:pStyle w:val="ConsPlusNonformat"/>
        <w:jc w:val="both"/>
      </w:pPr>
      <w:r>
        <w:t xml:space="preserve">                          муниципальный служащий)</w:t>
      </w:r>
    </w:p>
    <w:p w:rsidR="0046690F" w:rsidRDefault="0046690F">
      <w:pPr>
        <w:pStyle w:val="ConsPlusNonformat"/>
        <w:jc w:val="both"/>
      </w:pPr>
      <w:r>
        <w:t>сообщаю,  что не имею возможности представить сведения о доходах, расходах,</w:t>
      </w:r>
    </w:p>
    <w:p w:rsidR="0046690F" w:rsidRDefault="0046690F">
      <w:pPr>
        <w:pStyle w:val="ConsPlusNonformat"/>
        <w:jc w:val="both"/>
      </w:pPr>
      <w:r>
        <w:t xml:space="preserve">об  имуществе  и  обязательствах  имущественного  характера  </w:t>
      </w:r>
      <w:proofErr w:type="gramStart"/>
      <w:r>
        <w:t>своей</w:t>
      </w:r>
      <w:proofErr w:type="gramEnd"/>
      <w:r>
        <w:t xml:space="preserve"> (своего)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 xml:space="preserve">    </w:t>
      </w:r>
      <w:proofErr w:type="gramStart"/>
      <w:r>
        <w:t>(указываются супруг (супруга) и (или) несовершеннолетний ребенок, в</w:t>
      </w:r>
      <w:proofErr w:type="gramEnd"/>
    </w:p>
    <w:p w:rsidR="0046690F" w:rsidRDefault="0046690F">
      <w:pPr>
        <w:pStyle w:val="ConsPlusNonformat"/>
        <w:jc w:val="both"/>
      </w:pPr>
      <w:r>
        <w:t xml:space="preserve">   отношении которы</w:t>
      </w:r>
      <w:proofErr w:type="gramStart"/>
      <w:r>
        <w:t>х(</w:t>
      </w:r>
      <w:proofErr w:type="gramEnd"/>
      <w:r>
        <w:t>ого) не могут быть представлены сведения о доходах,</w:t>
      </w:r>
    </w:p>
    <w:p w:rsidR="0046690F" w:rsidRDefault="0046690F">
      <w:pPr>
        <w:pStyle w:val="ConsPlusNonformat"/>
        <w:jc w:val="both"/>
      </w:pPr>
      <w:r>
        <w:t xml:space="preserve">  </w:t>
      </w:r>
      <w:proofErr w:type="gramStart"/>
      <w:r>
        <w:t>расходах</w:t>
      </w:r>
      <w:proofErr w:type="gramEnd"/>
      <w:r>
        <w:t>, об имуществе и обязательствах имущественного характера, и их</w:t>
      </w:r>
    </w:p>
    <w:p w:rsidR="0046690F" w:rsidRDefault="0046690F">
      <w:pPr>
        <w:pStyle w:val="ConsPlusNonformat"/>
        <w:jc w:val="both"/>
      </w:pPr>
      <w:r>
        <w:t xml:space="preserve">                    фамилия, имя отчество (при наличии)</w:t>
      </w:r>
    </w:p>
    <w:p w:rsidR="0046690F" w:rsidRDefault="0046690F">
      <w:pPr>
        <w:pStyle w:val="ConsPlusNonformat"/>
        <w:jc w:val="both"/>
      </w:pPr>
      <w:r>
        <w:t>по причине: _______________________________________________________________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 xml:space="preserve">   </w:t>
      </w:r>
      <w:proofErr w:type="gramStart"/>
      <w:r>
        <w:t>(указывается причина невозможности представления сведений о доходах,</w:t>
      </w:r>
      <w:proofErr w:type="gramEnd"/>
    </w:p>
    <w:p w:rsidR="0046690F" w:rsidRDefault="0046690F">
      <w:pPr>
        <w:pStyle w:val="ConsPlusNonformat"/>
        <w:jc w:val="both"/>
      </w:pPr>
      <w:r>
        <w:t xml:space="preserve">     </w:t>
      </w:r>
      <w:proofErr w:type="gramStart"/>
      <w:r>
        <w:t>расходах</w:t>
      </w:r>
      <w:proofErr w:type="gramEnd"/>
      <w:r>
        <w:t>, об имуществе и обязательствах имущественного характера)</w:t>
      </w:r>
    </w:p>
    <w:p w:rsidR="0046690F" w:rsidRDefault="0046690F">
      <w:pPr>
        <w:pStyle w:val="ConsPlusNonformat"/>
        <w:jc w:val="both"/>
      </w:pPr>
      <w:r>
        <w:t xml:space="preserve">    Сообщаю,  что  для представления вышеуказанных сведений в полном объеме</w:t>
      </w:r>
    </w:p>
    <w:p w:rsidR="0046690F" w:rsidRDefault="0046690F">
      <w:pPr>
        <w:pStyle w:val="ConsPlusNonformat"/>
        <w:jc w:val="both"/>
      </w:pPr>
      <w:r>
        <w:t>мною были предприняты следующие меры: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 xml:space="preserve">    Результат   предпринятых  мер  по  представлению  сведений  о  доходах,</w:t>
      </w:r>
    </w:p>
    <w:p w:rsidR="0046690F" w:rsidRDefault="0046690F">
      <w:pPr>
        <w:pStyle w:val="ConsPlusNonformat"/>
        <w:jc w:val="both"/>
      </w:pPr>
      <w:r>
        <w:t xml:space="preserve">расходах,  об  имуществе и обязательствах имущественного характера </w:t>
      </w:r>
      <w:proofErr w:type="gramStart"/>
      <w:r>
        <w:t>в</w:t>
      </w:r>
      <w:proofErr w:type="gramEnd"/>
      <w:r>
        <w:t xml:space="preserve"> полном</w:t>
      </w:r>
    </w:p>
    <w:p w:rsidR="0046690F" w:rsidRDefault="0046690F">
      <w:pPr>
        <w:pStyle w:val="ConsPlusNonformat"/>
        <w:jc w:val="both"/>
      </w:pPr>
      <w:proofErr w:type="gramStart"/>
      <w:r>
        <w:t>объеме</w:t>
      </w:r>
      <w:proofErr w:type="gramEnd"/>
      <w:r>
        <w:t>: 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 xml:space="preserve">    Прошу признать причину непредставления сведений о доходах, расходах, </w:t>
      </w:r>
      <w:proofErr w:type="gramStart"/>
      <w:r>
        <w:t>об</w:t>
      </w:r>
      <w:proofErr w:type="gramEnd"/>
    </w:p>
    <w:p w:rsidR="0046690F" w:rsidRDefault="0046690F">
      <w:pPr>
        <w:pStyle w:val="ConsPlusNonformat"/>
        <w:jc w:val="both"/>
      </w:pPr>
      <w:r>
        <w:t xml:space="preserve">имуществе   и   обязательствах   имущественного   характера  </w:t>
      </w:r>
      <w:proofErr w:type="gramStart"/>
      <w:r>
        <w:t>объективной</w:t>
      </w:r>
      <w:proofErr w:type="gramEnd"/>
      <w:r>
        <w:t xml:space="preserve">  и</w:t>
      </w:r>
    </w:p>
    <w:p w:rsidR="0046690F" w:rsidRDefault="0046690F">
      <w:pPr>
        <w:pStyle w:val="ConsPlusNonformat"/>
        <w:jc w:val="both"/>
      </w:pPr>
      <w:r>
        <w:t>уважительной.</w:t>
      </w:r>
    </w:p>
    <w:p w:rsidR="0046690F" w:rsidRDefault="0046690F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46690F" w:rsidRDefault="0046690F">
      <w:pPr>
        <w:pStyle w:val="ConsPlusNonformat"/>
        <w:jc w:val="both"/>
      </w:pPr>
      <w:r>
        <w:t>подтверждающие факт невозможности представления вышеуказанных сведений: 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>___________________________________________________________________________</w:t>
      </w:r>
    </w:p>
    <w:p w:rsidR="0046690F" w:rsidRDefault="0046690F">
      <w:pPr>
        <w:pStyle w:val="ConsPlusNonformat"/>
        <w:jc w:val="both"/>
      </w:pPr>
      <w:r>
        <w:t xml:space="preserve">   </w:t>
      </w:r>
      <w:proofErr w:type="gramStart"/>
      <w:r>
        <w:t>(указываются документы и дополнительные материалы (контактные данные</w:t>
      </w:r>
      <w:proofErr w:type="gramEnd"/>
    </w:p>
    <w:p w:rsidR="0046690F" w:rsidRDefault="0046690F">
      <w:pPr>
        <w:pStyle w:val="ConsPlusNonformat"/>
        <w:jc w:val="both"/>
      </w:pPr>
      <w:r>
        <w:t>лиц, имеющих возможность подтвердить объективность причины непредставления</w:t>
      </w:r>
    </w:p>
    <w:p w:rsidR="0046690F" w:rsidRDefault="0046690F">
      <w:pPr>
        <w:pStyle w:val="ConsPlusNonformat"/>
        <w:jc w:val="both"/>
      </w:pPr>
      <w:r>
        <w:t xml:space="preserve">              сведений или дать пояснения по данному вопросу)</w:t>
      </w:r>
    </w:p>
    <w:p w:rsidR="0046690F" w:rsidRDefault="0046690F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</w:t>
      </w:r>
      <w:proofErr w:type="gramStart"/>
      <w:r>
        <w:t>по</w:t>
      </w:r>
      <w:proofErr w:type="gramEnd"/>
    </w:p>
    <w:p w:rsidR="0046690F" w:rsidRDefault="0046690F">
      <w:pPr>
        <w:pStyle w:val="ConsPlusNonformat"/>
        <w:jc w:val="both"/>
      </w:pPr>
      <w:r>
        <w:t>адресу: ___________________________________________________________________</w:t>
      </w:r>
    </w:p>
    <w:p w:rsidR="0046690F" w:rsidRDefault="0046690F">
      <w:pPr>
        <w:pStyle w:val="ConsPlusNonformat"/>
        <w:jc w:val="both"/>
      </w:pPr>
      <w:bookmarkStart w:id="5" w:name="_GoBack"/>
      <w:r>
        <w:t>___________________________________________________________________________</w:t>
      </w:r>
    </w:p>
    <w:bookmarkEnd w:id="5"/>
    <w:p w:rsidR="0046690F" w:rsidRDefault="0046690F">
      <w:pPr>
        <w:pStyle w:val="ConsPlusNonformat"/>
        <w:jc w:val="both"/>
      </w:pPr>
      <w:r>
        <w:lastRenderedPageBreak/>
        <w:t xml:space="preserve">   </w:t>
      </w:r>
      <w:proofErr w:type="gramStart"/>
      <w:r>
        <w:t>(указывается адрес фактического проживания гражданина для направления</w:t>
      </w:r>
      <w:proofErr w:type="gramEnd"/>
    </w:p>
    <w:p w:rsidR="0046690F" w:rsidRDefault="0046690F">
      <w:pPr>
        <w:pStyle w:val="ConsPlusNonformat"/>
        <w:jc w:val="both"/>
      </w:pPr>
      <w:r>
        <w:t>решения по почте, либо указывается любой другой способ направления решения,</w:t>
      </w:r>
    </w:p>
    <w:p w:rsidR="0046690F" w:rsidRDefault="0046690F">
      <w:pPr>
        <w:pStyle w:val="ConsPlusNonformat"/>
        <w:jc w:val="both"/>
      </w:pPr>
      <w:r>
        <w:t xml:space="preserve">   а также необходимые реквизиты для такого способа направления решения)</w:t>
      </w:r>
    </w:p>
    <w:p w:rsidR="0046690F" w:rsidRDefault="0046690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46690F" w:rsidRDefault="0046690F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46690F" w:rsidRDefault="0046690F">
      <w:pPr>
        <w:pStyle w:val="ConsPlusNonformat"/>
        <w:jc w:val="both"/>
      </w:pPr>
      <w:r>
        <w:t>урегулированию  конфликта  интересов  при рассмотрении настоящего заявления</w:t>
      </w:r>
    </w:p>
    <w:p w:rsidR="0046690F" w:rsidRDefault="0046690F">
      <w:pPr>
        <w:pStyle w:val="ConsPlusNonformat"/>
        <w:jc w:val="both"/>
      </w:pPr>
      <w:r>
        <w:t>(нужное подчеркнуть).</w:t>
      </w:r>
    </w:p>
    <w:p w:rsidR="0046690F" w:rsidRDefault="0046690F">
      <w:pPr>
        <w:pStyle w:val="ConsPlusNonformat"/>
        <w:jc w:val="both"/>
      </w:pPr>
    </w:p>
    <w:p w:rsidR="0046690F" w:rsidRDefault="0046690F">
      <w:pPr>
        <w:pStyle w:val="ConsPlusNonformat"/>
        <w:jc w:val="both"/>
      </w:pPr>
      <w:r>
        <w:t>__________________                _________________________________________</w:t>
      </w:r>
    </w:p>
    <w:p w:rsidR="0046690F" w:rsidRDefault="0046690F">
      <w:pPr>
        <w:pStyle w:val="ConsPlusNonformat"/>
        <w:jc w:val="both"/>
      </w:pPr>
      <w:r>
        <w:t xml:space="preserve">      (дата)                            (подпись, инициалы и фамилия)</w:t>
      </w:r>
    </w:p>
    <w:p w:rsidR="0046690F" w:rsidRDefault="0046690F">
      <w:pPr>
        <w:pStyle w:val="ConsPlusNormal"/>
        <w:jc w:val="both"/>
      </w:pPr>
    </w:p>
    <w:p w:rsidR="0046690F" w:rsidRDefault="0046690F">
      <w:pPr>
        <w:pStyle w:val="ConsPlusNormal"/>
        <w:jc w:val="both"/>
      </w:pPr>
    </w:p>
    <w:p w:rsidR="0046690F" w:rsidRDefault="004669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73A" w:rsidRDefault="0046690F"/>
    <w:sectPr w:rsidR="0043273A" w:rsidSect="00E4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0F"/>
    <w:rsid w:val="00060300"/>
    <w:rsid w:val="00157F93"/>
    <w:rsid w:val="00214E9B"/>
    <w:rsid w:val="00255A47"/>
    <w:rsid w:val="0046690F"/>
    <w:rsid w:val="0050494A"/>
    <w:rsid w:val="009C79A7"/>
    <w:rsid w:val="009F20F5"/>
    <w:rsid w:val="00CE5E8E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90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690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6690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690F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90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6690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6690F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690F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18834&amp;dst=100034" TargetMode="External"/><Relationship Id="rId13" Type="http://schemas.openxmlformats.org/officeDocument/2006/relationships/hyperlink" Target="https://login.consultant.ru/link/?req=doc&amp;base=RLAW020&amp;n=111037&amp;dst=100014" TargetMode="External"/><Relationship Id="rId18" Type="http://schemas.openxmlformats.org/officeDocument/2006/relationships/hyperlink" Target="https://login.consultant.ru/link/?req=doc&amp;base=RLAW020&amp;n=111037&amp;dst=10001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20&amp;n=111037&amp;dst=100012" TargetMode="External"/><Relationship Id="rId12" Type="http://schemas.openxmlformats.org/officeDocument/2006/relationships/hyperlink" Target="https://login.consultant.ru/link/?req=doc&amp;base=RLAW020&amp;n=118834&amp;dst=100035" TargetMode="External"/><Relationship Id="rId17" Type="http://schemas.openxmlformats.org/officeDocument/2006/relationships/hyperlink" Target="https://login.consultant.ru/link/?req=doc&amp;base=RLAW020&amp;n=69415&amp;dst=100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118834&amp;dst=100036" TargetMode="External"/><Relationship Id="rId20" Type="http://schemas.openxmlformats.org/officeDocument/2006/relationships/hyperlink" Target="https://login.consultant.ru/link/?req=doc&amp;base=RLAW020&amp;n=111037&amp;dst=10002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69415&amp;dst=100013" TargetMode="External"/><Relationship Id="rId11" Type="http://schemas.openxmlformats.org/officeDocument/2006/relationships/hyperlink" Target="https://login.consultant.ru/link/?req=doc&amp;base=RLAW020&amp;n=69415&amp;dst=10001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20&amp;n=111037&amp;dst=100015" TargetMode="External"/><Relationship Id="rId10" Type="http://schemas.openxmlformats.org/officeDocument/2006/relationships/hyperlink" Target="https://login.consultant.ru/link/?req=doc&amp;base=RLAW020&amp;n=111037&amp;dst=100014" TargetMode="External"/><Relationship Id="rId19" Type="http://schemas.openxmlformats.org/officeDocument/2006/relationships/hyperlink" Target="https://login.consultant.ru/link/?req=doc&amp;base=RLAW020&amp;n=111037&amp;dst=100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49692&amp;dst=100011" TargetMode="External"/><Relationship Id="rId14" Type="http://schemas.openxmlformats.org/officeDocument/2006/relationships/hyperlink" Target="https://login.consultant.ru/link/?req=doc&amp;base=RLAW020&amp;n=69415&amp;dst=1000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2856</Words>
  <Characters>16284</Characters>
  <Application>Microsoft Office Word</Application>
  <DocSecurity>0</DocSecurity>
  <Lines>135</Lines>
  <Paragraphs>38</Paragraphs>
  <ScaleCrop>false</ScaleCrop>
  <Company/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BykovaVA</dc:creator>
  <cp:lastModifiedBy>BykovaVA</cp:lastModifiedBy>
  <cp:revision>1</cp:revision>
  <dcterms:created xsi:type="dcterms:W3CDTF">2024-01-11T22:30:00Z</dcterms:created>
  <dcterms:modified xsi:type="dcterms:W3CDTF">2024-01-11T22:31:00Z</dcterms:modified>
</cp:coreProperties>
</file>